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5401F" w14:textId="77777777" w:rsidR="00757A8B" w:rsidRPr="00757A8B" w:rsidRDefault="00757A8B" w:rsidP="00757A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7A8B">
        <w:rPr>
          <w:rFonts w:ascii="Times New Roman" w:hAnsi="Times New Roman" w:cs="Times New Roman"/>
          <w:sz w:val="32"/>
          <w:szCs w:val="32"/>
        </w:rPr>
        <w:t>IV DOMENICA DI PASQUA ANNO C</w:t>
      </w:r>
    </w:p>
    <w:p w14:paraId="2599CDDD" w14:textId="77777777" w:rsidR="00757A8B" w:rsidRPr="00757A8B" w:rsidRDefault="00757A8B" w:rsidP="00757A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7A8B">
        <w:rPr>
          <w:rFonts w:ascii="Times New Roman" w:hAnsi="Times New Roman" w:cs="Times New Roman"/>
          <w:sz w:val="32"/>
          <w:szCs w:val="32"/>
        </w:rPr>
        <w:t>PREGHIERA DEI FEDELI</w:t>
      </w:r>
    </w:p>
    <w:p w14:paraId="187B60A5" w14:textId="77777777" w:rsidR="00757A8B" w:rsidRPr="00757A8B" w:rsidRDefault="00757A8B" w:rsidP="00757A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03746BF" w14:textId="77777777" w:rsidR="00757A8B" w:rsidRDefault="00757A8B" w:rsidP="00757A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57A8B">
        <w:rPr>
          <w:rFonts w:ascii="Times New Roman" w:hAnsi="Times New Roman" w:cs="Times New Roman"/>
          <w:b/>
          <w:sz w:val="32"/>
          <w:szCs w:val="32"/>
        </w:rPr>
        <w:t>Fratelli e sorelle, per il suo grande amore verso di noi Dio ci ha dato Cristo come Pastore. Preghiamo perché ci renda attenti alla sua voce e decisi a seguirlo, convinti di ottenere la vita eterna.</w:t>
      </w:r>
    </w:p>
    <w:p w14:paraId="73A1FF0D" w14:textId="77777777" w:rsidR="00757A8B" w:rsidRPr="00757A8B" w:rsidRDefault="00757A8B" w:rsidP="00757A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8C2849E" w14:textId="77777777" w:rsidR="00757A8B" w:rsidRPr="00757A8B" w:rsidRDefault="00757A8B" w:rsidP="00757A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7A8B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496674A5" w14:textId="77777777" w:rsidR="00757A8B" w:rsidRDefault="00757A8B" w:rsidP="00757A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A8B">
        <w:rPr>
          <w:rFonts w:ascii="Times New Roman" w:hAnsi="Times New Roman" w:cs="Times New Roman"/>
          <w:b/>
          <w:sz w:val="32"/>
          <w:szCs w:val="32"/>
        </w:rPr>
        <w:t>VENGA IL TUO REGNO, SIGNORE!</w:t>
      </w:r>
    </w:p>
    <w:p w14:paraId="7A95B036" w14:textId="77777777" w:rsidR="00757A8B" w:rsidRPr="00757A8B" w:rsidRDefault="00757A8B" w:rsidP="00757A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B95F263" w14:textId="6CF6B7B1" w:rsidR="00757A8B" w:rsidRPr="00757A8B" w:rsidRDefault="00CB1B47" w:rsidP="00757A8B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[se eletto: </w:t>
      </w:r>
      <w:r w:rsidR="00757A8B" w:rsidRPr="00757A8B">
        <w:rPr>
          <w:rFonts w:ascii="Times New Roman" w:hAnsi="Times New Roman" w:cs="Times New Roman"/>
          <w:sz w:val="32"/>
          <w:szCs w:val="32"/>
        </w:rPr>
        <w:t xml:space="preserve">Perché il </w:t>
      </w:r>
      <w:r>
        <w:rPr>
          <w:rFonts w:ascii="Times New Roman" w:hAnsi="Times New Roman" w:cs="Times New Roman"/>
          <w:sz w:val="32"/>
          <w:szCs w:val="32"/>
        </w:rPr>
        <w:t xml:space="preserve">nuovo </w:t>
      </w:r>
      <w:r w:rsidR="00757A8B" w:rsidRPr="00757A8B">
        <w:rPr>
          <w:rFonts w:ascii="Times New Roman" w:hAnsi="Times New Roman" w:cs="Times New Roman"/>
          <w:sz w:val="32"/>
          <w:szCs w:val="32"/>
        </w:rPr>
        <w:t>Papa,</w:t>
      </w:r>
      <w:r>
        <w:rPr>
          <w:rFonts w:ascii="Times New Roman" w:hAnsi="Times New Roman" w:cs="Times New Roman"/>
          <w:sz w:val="32"/>
          <w:szCs w:val="32"/>
        </w:rPr>
        <w:t xml:space="preserve">] Perché </w:t>
      </w:r>
      <w:r w:rsidR="00757A8B" w:rsidRPr="00757A8B">
        <w:rPr>
          <w:rFonts w:ascii="Times New Roman" w:hAnsi="Times New Roman" w:cs="Times New Roman"/>
          <w:sz w:val="32"/>
          <w:szCs w:val="32"/>
        </w:rPr>
        <w:t>il nostro Vescovo, il Collegio episcopale e tutti i pastori del popolo di Dio siano accompagnati dall’intercessione dei battezzati, e in particolare da quella degli infermi.</w:t>
      </w:r>
    </w:p>
    <w:p w14:paraId="2280BA06" w14:textId="77777777" w:rsidR="00757A8B" w:rsidRPr="00757A8B" w:rsidRDefault="00757A8B" w:rsidP="00757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7A8B">
        <w:rPr>
          <w:rFonts w:ascii="Times New Roman" w:hAnsi="Times New Roman" w:cs="Times New Roman"/>
          <w:sz w:val="32"/>
          <w:szCs w:val="32"/>
        </w:rPr>
        <w:tab/>
      </w:r>
      <w:r w:rsidRPr="00757A8B">
        <w:rPr>
          <w:rFonts w:ascii="Times New Roman" w:hAnsi="Times New Roman" w:cs="Times New Roman"/>
          <w:sz w:val="32"/>
          <w:szCs w:val="32"/>
        </w:rPr>
        <w:tab/>
        <w:t>Preghiamo.</w:t>
      </w:r>
    </w:p>
    <w:p w14:paraId="3F6D4DE6" w14:textId="77777777" w:rsidR="00757A8B" w:rsidRPr="00757A8B" w:rsidRDefault="00757A8B" w:rsidP="00757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F524299" w14:textId="77777777" w:rsidR="00757A8B" w:rsidRPr="00757A8B" w:rsidRDefault="00757A8B" w:rsidP="00757A8B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757A8B">
        <w:rPr>
          <w:rFonts w:ascii="Times New Roman" w:hAnsi="Times New Roman" w:cs="Times New Roman"/>
          <w:sz w:val="32"/>
          <w:szCs w:val="32"/>
        </w:rPr>
        <w:t>Perché i presbiteri, i diaconi, e quanti altri compiono un ministero nella Chiesa non si stanchino di riscoprire la grazia che hanno ricevuto e si sforzino di corrispondervi.</w:t>
      </w:r>
    </w:p>
    <w:p w14:paraId="71D1E3CF" w14:textId="77777777" w:rsidR="00757A8B" w:rsidRPr="00757A8B" w:rsidRDefault="00757A8B" w:rsidP="00757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7A8B">
        <w:rPr>
          <w:rFonts w:ascii="Times New Roman" w:hAnsi="Times New Roman" w:cs="Times New Roman"/>
          <w:sz w:val="32"/>
          <w:szCs w:val="32"/>
        </w:rPr>
        <w:tab/>
      </w:r>
      <w:r w:rsidRPr="00757A8B">
        <w:rPr>
          <w:rFonts w:ascii="Times New Roman" w:hAnsi="Times New Roman" w:cs="Times New Roman"/>
          <w:sz w:val="32"/>
          <w:szCs w:val="32"/>
        </w:rPr>
        <w:tab/>
        <w:t>Preghiamo.</w:t>
      </w:r>
    </w:p>
    <w:p w14:paraId="1C1D828C" w14:textId="77777777" w:rsidR="00757A8B" w:rsidRPr="00757A8B" w:rsidRDefault="00757A8B" w:rsidP="00757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3260290" w14:textId="77777777" w:rsidR="00757A8B" w:rsidRPr="00757A8B" w:rsidRDefault="00757A8B" w:rsidP="00757A8B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757A8B">
        <w:rPr>
          <w:rFonts w:ascii="Times New Roman" w:hAnsi="Times New Roman" w:cs="Times New Roman"/>
          <w:sz w:val="32"/>
          <w:szCs w:val="32"/>
        </w:rPr>
        <w:t>Perché i missionari, i religiosi, le vergini consacrate, i membri degli Istituti secolari, i monaci, gli eremiti, con la loro appartenenza esclusiva a Cristo, esprimano quanto è attuale e attraente il Vangelo.</w:t>
      </w:r>
    </w:p>
    <w:p w14:paraId="543D0FA6" w14:textId="77777777" w:rsidR="00757A8B" w:rsidRPr="00757A8B" w:rsidRDefault="00757A8B" w:rsidP="00757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7A8B">
        <w:rPr>
          <w:rFonts w:ascii="Times New Roman" w:hAnsi="Times New Roman" w:cs="Times New Roman"/>
          <w:sz w:val="32"/>
          <w:szCs w:val="32"/>
        </w:rPr>
        <w:tab/>
      </w:r>
      <w:r w:rsidRPr="00757A8B">
        <w:rPr>
          <w:rFonts w:ascii="Times New Roman" w:hAnsi="Times New Roman" w:cs="Times New Roman"/>
          <w:sz w:val="32"/>
          <w:szCs w:val="32"/>
        </w:rPr>
        <w:tab/>
        <w:t>Preghiamo.</w:t>
      </w:r>
    </w:p>
    <w:p w14:paraId="458E3C21" w14:textId="77777777" w:rsidR="00757A8B" w:rsidRPr="00757A8B" w:rsidRDefault="00757A8B" w:rsidP="00757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CA59C3F" w14:textId="77777777" w:rsidR="00757A8B" w:rsidRPr="00757A8B" w:rsidRDefault="00757A8B" w:rsidP="00757A8B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757A8B">
        <w:rPr>
          <w:rFonts w:ascii="Times New Roman" w:hAnsi="Times New Roman" w:cs="Times New Roman"/>
          <w:sz w:val="32"/>
          <w:szCs w:val="32"/>
        </w:rPr>
        <w:t>Perché ogni comunità ecclesiale e le famiglie accolgano con gioia nel loro sorgere e accompagnino con amore nel loro sviluppo le vocazioni al ministero pastorale e alla vita verginale per il Regno dei cieli.</w:t>
      </w:r>
    </w:p>
    <w:p w14:paraId="78680A0E" w14:textId="77777777" w:rsidR="00757A8B" w:rsidRPr="00757A8B" w:rsidRDefault="00757A8B" w:rsidP="00757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7A8B">
        <w:rPr>
          <w:rFonts w:ascii="Times New Roman" w:hAnsi="Times New Roman" w:cs="Times New Roman"/>
          <w:sz w:val="32"/>
          <w:szCs w:val="32"/>
        </w:rPr>
        <w:tab/>
      </w:r>
      <w:r w:rsidRPr="00757A8B">
        <w:rPr>
          <w:rFonts w:ascii="Times New Roman" w:hAnsi="Times New Roman" w:cs="Times New Roman"/>
          <w:sz w:val="32"/>
          <w:szCs w:val="32"/>
        </w:rPr>
        <w:tab/>
        <w:t>Preghiamo.</w:t>
      </w:r>
    </w:p>
    <w:p w14:paraId="4A56ADF3" w14:textId="77777777" w:rsidR="00757A8B" w:rsidRPr="00757A8B" w:rsidRDefault="00757A8B" w:rsidP="00757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A5C2EA5" w14:textId="77777777" w:rsidR="00757A8B" w:rsidRPr="00757A8B" w:rsidRDefault="00757A8B" w:rsidP="00757A8B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757A8B">
        <w:rPr>
          <w:rFonts w:ascii="Times New Roman" w:hAnsi="Times New Roman" w:cs="Times New Roman"/>
          <w:sz w:val="32"/>
          <w:szCs w:val="32"/>
        </w:rPr>
        <w:t xml:space="preserve">Perché gli Organismi internazionali intervengano con </w:t>
      </w:r>
      <w:r w:rsidR="00D32D30">
        <w:rPr>
          <w:rFonts w:ascii="Times New Roman" w:hAnsi="Times New Roman" w:cs="Times New Roman"/>
          <w:sz w:val="32"/>
          <w:szCs w:val="32"/>
        </w:rPr>
        <w:t>maggiore concordia per estinguere il focolaio di guerra divampato in Ucraina.</w:t>
      </w:r>
    </w:p>
    <w:p w14:paraId="3D767B4F" w14:textId="77777777" w:rsidR="00757A8B" w:rsidRDefault="00757A8B" w:rsidP="00757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7A8B">
        <w:rPr>
          <w:rFonts w:ascii="Times New Roman" w:hAnsi="Times New Roman" w:cs="Times New Roman"/>
          <w:sz w:val="32"/>
          <w:szCs w:val="32"/>
        </w:rPr>
        <w:tab/>
      </w:r>
      <w:r w:rsidRPr="00757A8B">
        <w:rPr>
          <w:rFonts w:ascii="Times New Roman" w:hAnsi="Times New Roman" w:cs="Times New Roman"/>
          <w:sz w:val="32"/>
          <w:szCs w:val="32"/>
        </w:rPr>
        <w:tab/>
        <w:t>Preghiamo.</w:t>
      </w:r>
    </w:p>
    <w:p w14:paraId="112AEF4F" w14:textId="77777777" w:rsidR="00CB1B47" w:rsidRDefault="00CB1B47" w:rsidP="00757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56559D9" w14:textId="2EDAF55A" w:rsidR="00757A8B" w:rsidRPr="00CB1B47" w:rsidRDefault="00CB1B47" w:rsidP="00757A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CB1B47">
        <w:rPr>
          <w:rFonts w:ascii="Times New Roman" w:hAnsi="Times New Roman" w:cs="Times New Roman"/>
          <w:i/>
          <w:iCs/>
          <w:sz w:val="32"/>
          <w:szCs w:val="32"/>
        </w:rPr>
        <w:t>Per la preghiera per il Conclave, o il nuovo Papa, a seconda della situazione, si veda articolo apposito.</w:t>
      </w:r>
    </w:p>
    <w:p w14:paraId="184EE3DD" w14:textId="77777777" w:rsidR="00CB1B47" w:rsidRDefault="00CB1B47" w:rsidP="00757A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863622F" w14:textId="77777777" w:rsidR="00CB1B47" w:rsidRPr="00757A8B" w:rsidRDefault="00CB1B47" w:rsidP="00757A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C348CA3" w14:textId="77777777" w:rsidR="00757A8B" w:rsidRPr="00757A8B" w:rsidRDefault="00757A8B" w:rsidP="00757A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57A8B">
        <w:rPr>
          <w:rFonts w:ascii="Times New Roman" w:hAnsi="Times New Roman" w:cs="Times New Roman"/>
          <w:b/>
          <w:sz w:val="32"/>
          <w:szCs w:val="32"/>
        </w:rPr>
        <w:t>Dio, fonte della gioia e della pace,</w:t>
      </w:r>
    </w:p>
    <w:p w14:paraId="27040289" w14:textId="77777777" w:rsidR="00757A8B" w:rsidRPr="00757A8B" w:rsidRDefault="00757A8B" w:rsidP="00757A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57A8B">
        <w:rPr>
          <w:rFonts w:ascii="Times New Roman" w:hAnsi="Times New Roman" w:cs="Times New Roman"/>
          <w:b/>
          <w:sz w:val="32"/>
          <w:szCs w:val="32"/>
        </w:rPr>
        <w:t>che hai affidato al potere regale del tuo Figlio</w:t>
      </w:r>
    </w:p>
    <w:p w14:paraId="5FE219E2" w14:textId="77777777" w:rsidR="00757A8B" w:rsidRPr="00757A8B" w:rsidRDefault="00757A8B" w:rsidP="00757A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57A8B">
        <w:rPr>
          <w:rFonts w:ascii="Times New Roman" w:hAnsi="Times New Roman" w:cs="Times New Roman"/>
          <w:b/>
          <w:sz w:val="32"/>
          <w:szCs w:val="32"/>
        </w:rPr>
        <w:t>le sorti degli uomini e dei popoli,</w:t>
      </w:r>
    </w:p>
    <w:p w14:paraId="0007E453" w14:textId="77777777" w:rsidR="00757A8B" w:rsidRPr="00757A8B" w:rsidRDefault="00757A8B" w:rsidP="00757A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57A8B">
        <w:rPr>
          <w:rFonts w:ascii="Times New Roman" w:hAnsi="Times New Roman" w:cs="Times New Roman"/>
          <w:b/>
          <w:sz w:val="32"/>
          <w:szCs w:val="32"/>
        </w:rPr>
        <w:lastRenderedPageBreak/>
        <w:t>sostienici con la forza del tuo Spirito,</w:t>
      </w:r>
    </w:p>
    <w:p w14:paraId="49CEE2DF" w14:textId="77777777" w:rsidR="00757A8B" w:rsidRPr="00757A8B" w:rsidRDefault="00757A8B" w:rsidP="00757A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57A8B">
        <w:rPr>
          <w:rFonts w:ascii="Times New Roman" w:hAnsi="Times New Roman" w:cs="Times New Roman"/>
          <w:b/>
          <w:sz w:val="32"/>
          <w:szCs w:val="32"/>
        </w:rPr>
        <w:t>e fa’ che nelle vicende del tempo,</w:t>
      </w:r>
    </w:p>
    <w:p w14:paraId="20E270FD" w14:textId="77777777" w:rsidR="00757A8B" w:rsidRPr="00757A8B" w:rsidRDefault="00757A8B" w:rsidP="00757A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57A8B">
        <w:rPr>
          <w:rFonts w:ascii="Times New Roman" w:hAnsi="Times New Roman" w:cs="Times New Roman"/>
          <w:b/>
          <w:sz w:val="32"/>
          <w:szCs w:val="32"/>
        </w:rPr>
        <w:t>non ci separiamo mai dal nostro Pastore</w:t>
      </w:r>
    </w:p>
    <w:p w14:paraId="6FA6C7F3" w14:textId="77777777" w:rsidR="00CB1B47" w:rsidRDefault="00757A8B" w:rsidP="00757A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57A8B">
        <w:rPr>
          <w:rFonts w:ascii="Times New Roman" w:hAnsi="Times New Roman" w:cs="Times New Roman"/>
          <w:b/>
          <w:sz w:val="32"/>
          <w:szCs w:val="32"/>
        </w:rPr>
        <w:t>che ci guida alle sorgenti della vita.</w:t>
      </w:r>
      <w:r w:rsidR="00D32D3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A155135" w14:textId="17BAADB5" w:rsidR="00B357F4" w:rsidRDefault="00757A8B" w:rsidP="00757A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57A8B">
        <w:rPr>
          <w:rFonts w:ascii="Times New Roman" w:hAnsi="Times New Roman" w:cs="Times New Roman"/>
          <w:b/>
          <w:sz w:val="32"/>
          <w:szCs w:val="32"/>
        </w:rPr>
        <w:t>Egli vive e regna nei secoli dei secoli.</w:t>
      </w:r>
    </w:p>
    <w:p w14:paraId="15A361BF" w14:textId="058B482B" w:rsidR="00CB1B47" w:rsidRPr="00CB1B47" w:rsidRDefault="00CB1B47" w:rsidP="00757A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B1B47">
        <w:rPr>
          <w:rFonts w:ascii="Times New Roman" w:hAnsi="Times New Roman" w:cs="Times New Roman"/>
          <w:bCs/>
          <w:sz w:val="32"/>
          <w:szCs w:val="32"/>
        </w:rPr>
        <w:t xml:space="preserve">Amen </w:t>
      </w:r>
    </w:p>
    <w:sectPr w:rsidR="00CB1B47" w:rsidRPr="00CB1B47" w:rsidSect="00757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7B1"/>
    <w:multiLevelType w:val="hybridMultilevel"/>
    <w:tmpl w:val="0E38F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05F42"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55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8B"/>
    <w:rsid w:val="00757A8B"/>
    <w:rsid w:val="00B357F4"/>
    <w:rsid w:val="00CB1B47"/>
    <w:rsid w:val="00D14F5C"/>
    <w:rsid w:val="00D3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10E0"/>
  <w15:docId w15:val="{C20CCE3E-4496-4D9A-A72A-FD38CB29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2022-05-06T14:47:00Z</dcterms:created>
  <dcterms:modified xsi:type="dcterms:W3CDTF">2025-05-06T08:47:00Z</dcterms:modified>
</cp:coreProperties>
</file>