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83FB" w14:textId="77777777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</w:p>
    <w:p w14:paraId="28E0BA5B" w14:textId="77777777" w:rsidR="001B408A" w:rsidRPr="001B408A" w:rsidRDefault="001B408A" w:rsidP="001B4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408A">
        <w:rPr>
          <w:rFonts w:ascii="Times New Roman" w:hAnsi="Times New Roman" w:cs="Times New Roman"/>
          <w:color w:val="000000" w:themeColor="text1"/>
          <w:sz w:val="32"/>
          <w:szCs w:val="32"/>
        </w:rPr>
        <w:t>III DOMENICA DI QUARESIMA ANNO B</w:t>
      </w:r>
    </w:p>
    <w:p w14:paraId="5059FB44" w14:textId="77777777" w:rsidR="001B408A" w:rsidRPr="001B408A" w:rsidRDefault="001B408A" w:rsidP="001B4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408A">
        <w:rPr>
          <w:rFonts w:ascii="Times New Roman" w:hAnsi="Times New Roman" w:cs="Times New Roman"/>
          <w:color w:val="000000" w:themeColor="text1"/>
          <w:sz w:val="32"/>
          <w:szCs w:val="32"/>
        </w:rPr>
        <w:t>PREGHIERA DEI FEDELI</w:t>
      </w:r>
    </w:p>
    <w:p w14:paraId="2913AE1C" w14:textId="77777777" w:rsidR="001B408A" w:rsidRPr="001B408A" w:rsidRDefault="001B408A" w:rsidP="001B40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FC97CC" w14:textId="77777777" w:rsidR="001B408A" w:rsidRPr="001B408A" w:rsidRDefault="008A4915" w:rsidP="008A4915">
      <w:pPr>
        <w:pStyle w:val="Default"/>
        <w:rPr>
          <w:b/>
          <w:bCs/>
          <w:color w:val="000000" w:themeColor="text1"/>
          <w:sz w:val="32"/>
          <w:szCs w:val="32"/>
        </w:rPr>
      </w:pPr>
      <w:r w:rsidRPr="001B408A">
        <w:rPr>
          <w:b/>
          <w:bCs/>
          <w:color w:val="000000" w:themeColor="text1"/>
          <w:sz w:val="32"/>
          <w:szCs w:val="32"/>
        </w:rPr>
        <w:t xml:space="preserve">Fratelli, l’avvicinarsi della Pasqua ci sollecita </w:t>
      </w:r>
    </w:p>
    <w:p w14:paraId="1DF82DCB" w14:textId="730B20F7" w:rsidR="008A4915" w:rsidRPr="001B408A" w:rsidRDefault="008A4915" w:rsidP="008A4915">
      <w:pPr>
        <w:pStyle w:val="Default"/>
        <w:rPr>
          <w:b/>
          <w:bCs/>
          <w:color w:val="000000" w:themeColor="text1"/>
          <w:sz w:val="32"/>
          <w:szCs w:val="32"/>
        </w:rPr>
      </w:pPr>
      <w:r w:rsidRPr="001B408A">
        <w:rPr>
          <w:b/>
          <w:bCs/>
          <w:color w:val="000000" w:themeColor="text1"/>
          <w:sz w:val="32"/>
          <w:szCs w:val="32"/>
        </w:rPr>
        <w:t xml:space="preserve">a intensificare il nostro impegno di conversione e di servizio fraterno; imploriamo Dio, perché renda efficaci in noi i segni della sua misericordia. </w:t>
      </w:r>
    </w:p>
    <w:p w14:paraId="3EFD941C" w14:textId="77777777" w:rsidR="001B408A" w:rsidRPr="001B408A" w:rsidRDefault="001B408A" w:rsidP="008A4915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74116BCF" w14:textId="77777777" w:rsidR="001B408A" w:rsidRPr="001B408A" w:rsidRDefault="001B408A" w:rsidP="001B408A">
      <w:pPr>
        <w:pStyle w:val="Default"/>
        <w:jc w:val="center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>Dopo ogni intenzione preghiamo in silenzio.</w:t>
      </w:r>
    </w:p>
    <w:p w14:paraId="53988B34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55019717" w14:textId="5B61D796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(Si omette l’invito: </w:t>
      </w:r>
      <w:r w:rsidRPr="001B408A">
        <w:rPr>
          <w:i/>
          <w:iCs/>
          <w:color w:val="000000" w:themeColor="text1"/>
          <w:sz w:val="32"/>
          <w:szCs w:val="32"/>
        </w:rPr>
        <w:t>Preghiamo</w:t>
      </w:r>
      <w:r w:rsidRPr="001B408A">
        <w:rPr>
          <w:color w:val="000000" w:themeColor="text1"/>
          <w:sz w:val="32"/>
          <w:szCs w:val="32"/>
        </w:rPr>
        <w:t xml:space="preserve">) </w:t>
      </w:r>
    </w:p>
    <w:p w14:paraId="7A7296F0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390E3F19" w14:textId="77777777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Per la Chiesa pellegrina nel mondo, perché attraverso la preghiera, la penitenza e la testimonianza di carità si renda sempre più simile al suo Signore e lo segua nella via dell’esodo pasquale. </w:t>
      </w:r>
    </w:p>
    <w:p w14:paraId="72977194" w14:textId="77777777" w:rsidR="008A4915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[Silenzio] </w:t>
      </w:r>
    </w:p>
    <w:p w14:paraId="1D7B3102" w14:textId="77777777" w:rsid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05636DAD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36ED3041" w14:textId="77777777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Per quanti si trovano in situazione di peccato o sentono il fallimento della loro vita, perché non disperino della misericordia di Dio e dell’accoglienza della Chiesa. </w:t>
      </w:r>
    </w:p>
    <w:p w14:paraId="44610042" w14:textId="77777777" w:rsidR="008A4915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[Silenzio] </w:t>
      </w:r>
    </w:p>
    <w:p w14:paraId="2BEBF9FC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5853CB3A" w14:textId="77777777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Per i catecumeni che saranno battezzati nella prossima notte pasquale, perché conoscano Cristo, che è venuto a salvare ciò che era perduto. </w:t>
      </w:r>
    </w:p>
    <w:p w14:paraId="21A85573" w14:textId="77777777" w:rsidR="008A4915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[Silenzio] </w:t>
      </w:r>
    </w:p>
    <w:p w14:paraId="7A190F6F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51E2ED66" w14:textId="77777777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Per coloro che sono nel dubbio e nell’errore, perché ritrovino la via della verità confortati dalla nostra sensibilità e sollecitudine. </w:t>
      </w:r>
    </w:p>
    <w:p w14:paraId="09BA4CFB" w14:textId="77777777" w:rsidR="008A4915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[Silenzio] </w:t>
      </w:r>
    </w:p>
    <w:p w14:paraId="6A9F4321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1BCFAAA8" w14:textId="7ADF3388" w:rsidR="008A4915" w:rsidRPr="001B408A" w:rsidRDefault="008A4915" w:rsidP="001B408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408A">
        <w:rPr>
          <w:rFonts w:ascii="Times New Roman" w:hAnsi="Times New Roman" w:cs="Times New Roman"/>
          <w:color w:val="000000" w:themeColor="text1"/>
          <w:sz w:val="32"/>
          <w:szCs w:val="32"/>
        </w:rPr>
        <w:t>Per le vittime della violenza e della guerra, perché le lacrime e il sangue non siano sparsi invano, ma affrettino un’era di fraternità e di pace.</w:t>
      </w:r>
    </w:p>
    <w:p w14:paraId="08D2A056" w14:textId="77777777" w:rsidR="008A4915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[Silenzio] </w:t>
      </w:r>
    </w:p>
    <w:p w14:paraId="3B3FA705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135DCAA7" w14:textId="7AC370D0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>Per ciascuno di no</w:t>
      </w:r>
      <w:r w:rsidR="001B408A">
        <w:rPr>
          <w:color w:val="000000" w:themeColor="text1"/>
          <w:sz w:val="32"/>
          <w:szCs w:val="32"/>
        </w:rPr>
        <w:t>i</w:t>
      </w:r>
      <w:r w:rsidRPr="001B408A">
        <w:rPr>
          <w:color w:val="000000" w:themeColor="text1"/>
          <w:sz w:val="32"/>
          <w:szCs w:val="32"/>
        </w:rPr>
        <w:t xml:space="preserve"> affinché, attento alla realtà che lo circonda, si faccia carico della sofferenza del fratello che incrocia la sua vita. </w:t>
      </w:r>
    </w:p>
    <w:p w14:paraId="1034201E" w14:textId="77777777" w:rsidR="008A4915" w:rsidRDefault="008A4915" w:rsidP="008A4915">
      <w:pPr>
        <w:pStyle w:val="Default"/>
        <w:rPr>
          <w:color w:val="000000" w:themeColor="text1"/>
          <w:sz w:val="32"/>
          <w:szCs w:val="32"/>
        </w:rPr>
      </w:pPr>
      <w:r w:rsidRPr="001B408A">
        <w:rPr>
          <w:color w:val="000000" w:themeColor="text1"/>
          <w:sz w:val="32"/>
          <w:szCs w:val="32"/>
        </w:rPr>
        <w:t xml:space="preserve">[Silenzio] </w:t>
      </w:r>
    </w:p>
    <w:p w14:paraId="10650EF5" w14:textId="77777777" w:rsidR="001B408A" w:rsidRPr="001B408A" w:rsidRDefault="001B408A" w:rsidP="008A4915">
      <w:pPr>
        <w:pStyle w:val="Default"/>
        <w:rPr>
          <w:color w:val="000000" w:themeColor="text1"/>
          <w:sz w:val="32"/>
          <w:szCs w:val="32"/>
        </w:rPr>
      </w:pPr>
    </w:p>
    <w:p w14:paraId="3AC0E242" w14:textId="03630123" w:rsidR="008A4915" w:rsidRPr="001B408A" w:rsidRDefault="008A4915" w:rsidP="008A4915">
      <w:pPr>
        <w:pStyle w:val="Default"/>
        <w:rPr>
          <w:color w:val="000000" w:themeColor="text1"/>
          <w:sz w:val="32"/>
          <w:szCs w:val="32"/>
        </w:rPr>
      </w:pPr>
    </w:p>
    <w:p w14:paraId="42EC2048" w14:textId="77777777" w:rsidR="001B408A" w:rsidRDefault="001B408A" w:rsidP="008A4915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4B4E322" w14:textId="36CBC909" w:rsidR="008A4915" w:rsidRPr="001B408A" w:rsidRDefault="008A4915" w:rsidP="008A4915">
      <w:pPr>
        <w:pStyle w:val="Default"/>
        <w:rPr>
          <w:b/>
          <w:bCs/>
          <w:color w:val="000000" w:themeColor="text1"/>
          <w:sz w:val="32"/>
          <w:szCs w:val="32"/>
        </w:rPr>
      </w:pPr>
      <w:r w:rsidRPr="001B408A">
        <w:rPr>
          <w:b/>
          <w:bCs/>
          <w:color w:val="000000" w:themeColor="text1"/>
          <w:sz w:val="32"/>
          <w:szCs w:val="32"/>
        </w:rPr>
        <w:lastRenderedPageBreak/>
        <w:t xml:space="preserve">O Padre, che ci hai aperto in Cristo </w:t>
      </w:r>
    </w:p>
    <w:p w14:paraId="7A7A4B11" w14:textId="77777777" w:rsidR="008A4915" w:rsidRPr="001B408A" w:rsidRDefault="008A4915" w:rsidP="008A4915">
      <w:pPr>
        <w:pStyle w:val="Default"/>
        <w:rPr>
          <w:b/>
          <w:bCs/>
          <w:color w:val="000000" w:themeColor="text1"/>
          <w:sz w:val="32"/>
          <w:szCs w:val="32"/>
        </w:rPr>
      </w:pPr>
      <w:r w:rsidRPr="001B408A">
        <w:rPr>
          <w:b/>
          <w:bCs/>
          <w:color w:val="000000" w:themeColor="text1"/>
          <w:sz w:val="32"/>
          <w:szCs w:val="32"/>
        </w:rPr>
        <w:t xml:space="preserve">la sorgente di acqua viva che rigenera il mondo, </w:t>
      </w:r>
    </w:p>
    <w:p w14:paraId="409EC276" w14:textId="77777777" w:rsidR="008A4915" w:rsidRPr="001B408A" w:rsidRDefault="008A4915" w:rsidP="008A4915">
      <w:pPr>
        <w:pStyle w:val="Default"/>
        <w:rPr>
          <w:b/>
          <w:bCs/>
          <w:color w:val="000000" w:themeColor="text1"/>
          <w:sz w:val="32"/>
          <w:szCs w:val="32"/>
        </w:rPr>
      </w:pPr>
      <w:r w:rsidRPr="001B408A">
        <w:rPr>
          <w:b/>
          <w:bCs/>
          <w:color w:val="000000" w:themeColor="text1"/>
          <w:sz w:val="32"/>
          <w:szCs w:val="32"/>
        </w:rPr>
        <w:t xml:space="preserve">irriga tutti i nostri deserti e fa’ che l’umanità intera </w:t>
      </w:r>
    </w:p>
    <w:p w14:paraId="2597094D" w14:textId="77777777" w:rsidR="008A4915" w:rsidRPr="001B408A" w:rsidRDefault="008A4915" w:rsidP="008A4915">
      <w:pPr>
        <w:pStyle w:val="Default"/>
        <w:rPr>
          <w:b/>
          <w:bCs/>
          <w:color w:val="000000" w:themeColor="text1"/>
          <w:sz w:val="32"/>
          <w:szCs w:val="32"/>
        </w:rPr>
      </w:pPr>
      <w:r w:rsidRPr="001B408A">
        <w:rPr>
          <w:b/>
          <w:bCs/>
          <w:color w:val="000000" w:themeColor="text1"/>
          <w:sz w:val="32"/>
          <w:szCs w:val="32"/>
        </w:rPr>
        <w:t xml:space="preserve">possa estinguere la sua sete di verità e di giustizia. </w:t>
      </w:r>
    </w:p>
    <w:p w14:paraId="0F51BD4F" w14:textId="2E4CA00C" w:rsidR="008A4915" w:rsidRDefault="008A4915" w:rsidP="008A491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B408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Per Cristo nostro Signore.</w:t>
      </w:r>
    </w:p>
    <w:p w14:paraId="176E79F6" w14:textId="788AAAB2" w:rsidR="001B408A" w:rsidRPr="001B408A" w:rsidRDefault="001B408A" w:rsidP="008A4915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408A">
        <w:rPr>
          <w:rFonts w:ascii="Times New Roman" w:hAnsi="Times New Roman" w:cs="Times New Roman"/>
          <w:color w:val="000000" w:themeColor="text1"/>
          <w:sz w:val="32"/>
          <w:szCs w:val="32"/>
        </w:rPr>
        <w:t>Amen</w:t>
      </w:r>
    </w:p>
    <w:sectPr w:rsidR="001B408A" w:rsidRPr="001B408A" w:rsidSect="0078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15"/>
    <w:rsid w:val="001B408A"/>
    <w:rsid w:val="004D5281"/>
    <w:rsid w:val="00780987"/>
    <w:rsid w:val="008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21F3"/>
  <w15:chartTrackingRefBased/>
  <w15:docId w15:val="{8619D2D0-6740-441B-924F-6C5E2B2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4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2024-02-27T08:28:00Z</dcterms:created>
  <dcterms:modified xsi:type="dcterms:W3CDTF">2024-02-27T08:33:00Z</dcterms:modified>
</cp:coreProperties>
</file>