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1ACA" w14:textId="77777777" w:rsidR="00814B78" w:rsidRPr="00987531" w:rsidRDefault="00814B78" w:rsidP="001A2C78">
      <w:pPr>
        <w:pStyle w:val="Standard"/>
        <w:pageBreakBefore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987531">
        <w:rPr>
          <w:rFonts w:ascii="Times New Roman" w:hAnsi="Times New Roman"/>
          <w:smallCaps/>
          <w:sz w:val="32"/>
          <w:szCs w:val="32"/>
        </w:rPr>
        <w:t>Giovedì Santo «Cena del Signore»</w:t>
      </w:r>
    </w:p>
    <w:p w14:paraId="73CB0312" w14:textId="77777777" w:rsidR="001A2C78" w:rsidRDefault="001A2C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78A89E0" w14:textId="535B61FD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Giunta l’ora di passare da questo mondo al Padre,</w:t>
      </w:r>
    </w:p>
    <w:p w14:paraId="48D8560D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il Signore Gesù ci ha lasciato il testamento del suo amore</w:t>
      </w:r>
    </w:p>
    <w:p w14:paraId="2E6A1E58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nell’umile gesto della lavanda dei piedi</w:t>
      </w:r>
    </w:p>
    <w:p w14:paraId="381AE5D8" w14:textId="75000B0F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e nel dono supremo dell’Eucaristia.</w:t>
      </w:r>
    </w:p>
    <w:p w14:paraId="1DB52E78" w14:textId="77777777" w:rsidR="001A2C78" w:rsidRPr="00987531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7AF05B11" w14:textId="77777777" w:rsidR="00814B78" w:rsidRPr="00987531" w:rsidRDefault="00814B78" w:rsidP="001A2C78">
      <w:pPr>
        <w:pStyle w:val="Standard"/>
        <w:ind w:left="567"/>
        <w:jc w:val="center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Apriamo il cuore ad accoglierne la sovrabbondante grazia.</w:t>
      </w:r>
    </w:p>
    <w:p w14:paraId="71E2A5F1" w14:textId="498CB64F" w:rsidR="00814B78" w:rsidRPr="00987531" w:rsidRDefault="00814B78" w:rsidP="001A2C78">
      <w:pPr>
        <w:pStyle w:val="Standard"/>
        <w:ind w:left="567"/>
        <w:jc w:val="center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 xml:space="preserve">℟. </w:t>
      </w:r>
      <w:r w:rsidR="001A2C78" w:rsidRPr="001A2C78">
        <w:rPr>
          <w:rFonts w:ascii="Times New Roman" w:hAnsi="Times New Roman"/>
          <w:b/>
          <w:bCs/>
          <w:sz w:val="32"/>
          <w:szCs w:val="32"/>
        </w:rPr>
        <w:t>APRI, SIGNORE, IL NOSTRO CUORE.</w:t>
      </w:r>
    </w:p>
    <w:p w14:paraId="0A1DA9C8" w14:textId="77777777" w:rsidR="001A2C78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1F04F7AD" w14:textId="363AD582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Per il popolo cristiano:</w:t>
      </w:r>
    </w:p>
    <w:p w14:paraId="1C9E7BB2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nel gesto di Gesù che lava i piedi ai discepoli</w:t>
      </w:r>
    </w:p>
    <w:p w14:paraId="06FC18F6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riconosca l’inesauribile ricchezza dell’amore del Padre.</w:t>
      </w:r>
    </w:p>
    <w:p w14:paraId="105638D0" w14:textId="2F07110F" w:rsidR="00814B78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Preghiamo. ℟.</w:t>
      </w:r>
    </w:p>
    <w:p w14:paraId="3D263727" w14:textId="7E1EB0AD" w:rsidR="001A2C78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7A6CD10F" w14:textId="77777777" w:rsidR="001A2C78" w:rsidRPr="00987531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56CE33D1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Per il vescovo, i presbiteri e i diaconi della nostra Chiesa di N.:</w:t>
      </w:r>
    </w:p>
    <w:p w14:paraId="3FA6B1DE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vivano il loro ministero come servizio</w:t>
      </w:r>
    </w:p>
    <w:p w14:paraId="79025C6C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e dedizione senza limiti.</w:t>
      </w:r>
    </w:p>
    <w:p w14:paraId="6AA0A613" w14:textId="29E20FF3" w:rsidR="00814B78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Preghiamo. ℟.</w:t>
      </w:r>
    </w:p>
    <w:p w14:paraId="608AABBA" w14:textId="77777777" w:rsidR="001A2C78" w:rsidRPr="00987531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30101712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Per i cristiani ancora divisi:</w:t>
      </w:r>
    </w:p>
    <w:p w14:paraId="7451E427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il memoriale della Pasqua faccia risuonare</w:t>
      </w:r>
    </w:p>
    <w:p w14:paraId="04AAAB7A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l’ardente preghiera per l’unità</w:t>
      </w:r>
    </w:p>
    <w:p w14:paraId="22810BD0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che Cristo ha innalzato al Padre.</w:t>
      </w:r>
    </w:p>
    <w:p w14:paraId="4BAEEFA5" w14:textId="42EADF3A" w:rsidR="00814B78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Preghiamo. ℟.</w:t>
      </w:r>
    </w:p>
    <w:p w14:paraId="47829A0C" w14:textId="77777777" w:rsidR="001A2C78" w:rsidRPr="00987531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112C78EB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Per gli uomini prigionieri dell’avidità e della violenza:</w:t>
      </w:r>
    </w:p>
    <w:p w14:paraId="72277907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riscoprano che il Signore si è offerto al Padre per tutti,</w:t>
      </w:r>
    </w:p>
    <w:p w14:paraId="6F5B0171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e intraprendano la via del servizio e della carità.</w:t>
      </w:r>
    </w:p>
    <w:p w14:paraId="11534EA7" w14:textId="785CA05D" w:rsidR="00814B78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Preghiamo. ℟.</w:t>
      </w:r>
    </w:p>
    <w:p w14:paraId="1481001B" w14:textId="77777777" w:rsidR="001A2C78" w:rsidRPr="00987531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43FD2739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Per tutti noi che condividiamo il pane del cielo alla mensa eucaristica:</w:t>
      </w:r>
    </w:p>
    <w:p w14:paraId="61D68547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ci sia dato di condividere anche i beni di questo mondo</w:t>
      </w:r>
    </w:p>
    <w:p w14:paraId="7DC3F13F" w14:textId="77777777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con quanti hanno fame e sete di giustizia e di misericordia.</w:t>
      </w:r>
    </w:p>
    <w:p w14:paraId="610AF2C6" w14:textId="33EDCA13" w:rsidR="00814B78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Preghiamo. ℟.</w:t>
      </w:r>
    </w:p>
    <w:p w14:paraId="446E1292" w14:textId="77777777" w:rsidR="001A2C78" w:rsidRPr="00987531" w:rsidRDefault="001A2C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</w:p>
    <w:p w14:paraId="7C107D8D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O Dio, grande nell’amore,</w:t>
      </w:r>
    </w:p>
    <w:p w14:paraId="1FAD9272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che nell’ora della passione del tuo Figlio</w:t>
      </w:r>
    </w:p>
    <w:p w14:paraId="60D7DB94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ci chiami a condividere la sua Pasqua,</w:t>
      </w:r>
    </w:p>
    <w:p w14:paraId="540FB77F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rendici degni di essere eredi e commensali</w:t>
      </w:r>
    </w:p>
    <w:p w14:paraId="79FF7134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lastRenderedPageBreak/>
        <w:t>della gloria nel banchetto eterno.</w:t>
      </w:r>
    </w:p>
    <w:p w14:paraId="57A6D193" w14:textId="77777777" w:rsidR="00814B78" w:rsidRPr="001A2C78" w:rsidRDefault="00814B78" w:rsidP="00987531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A2C78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484B9BCA" w14:textId="25F2FC6D" w:rsidR="00814B78" w:rsidRPr="00987531" w:rsidRDefault="00814B78" w:rsidP="00987531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987531">
        <w:rPr>
          <w:rFonts w:ascii="Times New Roman" w:hAnsi="Times New Roman"/>
          <w:sz w:val="32"/>
          <w:szCs w:val="32"/>
        </w:rPr>
        <w:t>℟. Amen.</w:t>
      </w:r>
    </w:p>
    <w:p w14:paraId="78C0E0A9" w14:textId="77777777" w:rsidR="004D5281" w:rsidRPr="00987531" w:rsidRDefault="004D5281" w:rsidP="00987531">
      <w:pPr>
        <w:spacing w:line="240" w:lineRule="auto"/>
        <w:jc w:val="both"/>
        <w:rPr>
          <w:sz w:val="32"/>
          <w:szCs w:val="32"/>
        </w:rPr>
      </w:pPr>
    </w:p>
    <w:sectPr w:rsidR="004D5281" w:rsidRPr="00987531" w:rsidSect="0098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78"/>
    <w:rsid w:val="001A2C78"/>
    <w:rsid w:val="004D5281"/>
    <w:rsid w:val="00814B78"/>
    <w:rsid w:val="009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320"/>
  <w15:chartTrackingRefBased/>
  <w15:docId w15:val="{35DBCBF5-811A-4C3E-BFC0-40462D62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4B78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2023-03-29T08:51:00Z</dcterms:created>
  <dcterms:modified xsi:type="dcterms:W3CDTF">2023-03-29T08:53:00Z</dcterms:modified>
</cp:coreProperties>
</file>