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59E" w14:textId="77777777" w:rsidR="00DF3904" w:rsidRPr="001831C1" w:rsidRDefault="008517A5" w:rsidP="008517A5">
      <w:pPr>
        <w:jc w:val="center"/>
        <w:rPr>
          <w:rFonts w:ascii="Times New Roman" w:hAnsi="Times New Roman" w:cs="Times New Roman"/>
          <w:b/>
          <w:sz w:val="28"/>
          <w:lang w:val="fr-CI"/>
        </w:rPr>
      </w:pPr>
      <w:r w:rsidRPr="001831C1">
        <w:rPr>
          <w:rFonts w:ascii="Times New Roman" w:hAnsi="Times New Roman" w:cs="Times New Roman"/>
          <w:b/>
          <w:sz w:val="28"/>
          <w:lang w:val="fr-CI"/>
        </w:rPr>
        <w:t xml:space="preserve">BIENHEUREUSE MARIA LAURA MAINETTI, VIERGE </w:t>
      </w:r>
      <w:r w:rsidR="00B35EA3" w:rsidRPr="001831C1">
        <w:rPr>
          <w:rFonts w:ascii="Times New Roman" w:hAnsi="Times New Roman" w:cs="Times New Roman"/>
          <w:b/>
          <w:sz w:val="28"/>
          <w:lang w:val="fr-CI"/>
        </w:rPr>
        <w:t xml:space="preserve">ET </w:t>
      </w:r>
      <w:r w:rsidRPr="001831C1">
        <w:rPr>
          <w:rFonts w:ascii="Times New Roman" w:hAnsi="Times New Roman" w:cs="Times New Roman"/>
          <w:b/>
          <w:sz w:val="28"/>
          <w:lang w:val="fr-CI"/>
        </w:rPr>
        <w:t>MARTYRE</w:t>
      </w:r>
    </w:p>
    <w:p w14:paraId="15ED4487" w14:textId="77777777" w:rsidR="008517A5" w:rsidRPr="0003567D" w:rsidRDefault="008517A5" w:rsidP="008517A5">
      <w:pPr>
        <w:jc w:val="center"/>
        <w:rPr>
          <w:rFonts w:ascii="Times New Roman" w:hAnsi="Times New Roman" w:cs="Times New Roman"/>
          <w:sz w:val="28"/>
        </w:rPr>
      </w:pPr>
      <w:r w:rsidRPr="0003567D">
        <w:rPr>
          <w:rFonts w:ascii="Times New Roman" w:hAnsi="Times New Roman" w:cs="Times New Roman"/>
          <w:color w:val="FF0000"/>
          <w:sz w:val="28"/>
        </w:rPr>
        <w:t>Mémoire facultative</w:t>
      </w:r>
    </w:p>
    <w:p w14:paraId="4A6AB89F" w14:textId="4E5F4EA9" w:rsidR="00D22CB8" w:rsidRDefault="008517A5" w:rsidP="008517A5">
      <w:pPr>
        <w:jc w:val="both"/>
        <w:rPr>
          <w:rFonts w:ascii="Times New Roman" w:hAnsi="Times New Roman" w:cs="Times New Roman"/>
          <w:sz w:val="28"/>
          <w:lang w:val="fr-CI"/>
        </w:rPr>
      </w:pPr>
      <w:r w:rsidRPr="001831C1">
        <w:rPr>
          <w:rFonts w:ascii="Times New Roman" w:hAnsi="Times New Roman" w:cs="Times New Roman"/>
          <w:sz w:val="28"/>
          <w:lang w:val="it-IT"/>
        </w:rPr>
        <w:t xml:space="preserve">Teresina Elsa Mainetti est </w:t>
      </w:r>
      <w:r w:rsidRPr="0003567D">
        <w:rPr>
          <w:rFonts w:ascii="Times New Roman" w:hAnsi="Times New Roman" w:cs="Times New Roman"/>
          <w:sz w:val="28"/>
        </w:rPr>
        <w:t>née</w:t>
      </w:r>
      <w:r w:rsidRPr="001831C1">
        <w:rPr>
          <w:rFonts w:ascii="Times New Roman" w:hAnsi="Times New Roman" w:cs="Times New Roman"/>
          <w:sz w:val="28"/>
          <w:lang w:val="it-IT"/>
        </w:rPr>
        <w:t xml:space="preserve"> à Villatico di Colico (Lecco) le 20 </w:t>
      </w:r>
      <w:proofErr w:type="spellStart"/>
      <w:r w:rsidRPr="001831C1">
        <w:rPr>
          <w:rFonts w:ascii="Times New Roman" w:hAnsi="Times New Roman" w:cs="Times New Roman"/>
          <w:sz w:val="28"/>
          <w:lang w:val="it-IT"/>
        </w:rPr>
        <w:t>août</w:t>
      </w:r>
      <w:proofErr w:type="spellEnd"/>
      <w:r w:rsidRPr="001831C1">
        <w:rPr>
          <w:rFonts w:ascii="Times New Roman" w:hAnsi="Times New Roman" w:cs="Times New Roman"/>
          <w:sz w:val="28"/>
          <w:lang w:val="it-IT"/>
        </w:rPr>
        <w:t xml:space="preserve"> 1939.  </w:t>
      </w:r>
      <w:r w:rsidR="001831C1">
        <w:rPr>
          <w:rFonts w:ascii="Times New Roman" w:hAnsi="Times New Roman" w:cs="Times New Roman"/>
          <w:sz w:val="28"/>
          <w:lang w:val="fr-CI"/>
        </w:rPr>
        <w:t>R</w:t>
      </w:r>
      <w:r w:rsidRPr="001831C1">
        <w:rPr>
          <w:rFonts w:ascii="Times New Roman" w:hAnsi="Times New Roman" w:cs="Times New Roman"/>
          <w:sz w:val="28"/>
          <w:lang w:val="fr-CI"/>
        </w:rPr>
        <w:t>estée orpheline de mère, la seconde femme de son père s'est occupée d'elle. En 1950</w:t>
      </w:r>
      <w:r w:rsidR="001831C1">
        <w:rPr>
          <w:rFonts w:ascii="Times New Roman" w:hAnsi="Times New Roman" w:cs="Times New Roman"/>
          <w:sz w:val="28"/>
          <w:lang w:val="fr-CI"/>
        </w:rPr>
        <w:t>, elle a commencé une période de recherche comme aspirante</w:t>
      </w:r>
      <w:r w:rsidRPr="001831C1">
        <w:rPr>
          <w:rFonts w:ascii="Times New Roman" w:hAnsi="Times New Roman" w:cs="Times New Roman"/>
          <w:sz w:val="28"/>
          <w:lang w:val="fr-CI"/>
        </w:rPr>
        <w:t xml:space="preserve"> chez les Filles de la Croix et</w:t>
      </w:r>
      <w:r w:rsidR="001831C1">
        <w:rPr>
          <w:rFonts w:ascii="Times New Roman" w:hAnsi="Times New Roman" w:cs="Times New Roman"/>
          <w:sz w:val="28"/>
          <w:lang w:val="fr-CI"/>
        </w:rPr>
        <w:t>,</w:t>
      </w:r>
      <w:r w:rsidRPr="001831C1">
        <w:rPr>
          <w:rFonts w:ascii="Times New Roman" w:hAnsi="Times New Roman" w:cs="Times New Roman"/>
          <w:sz w:val="28"/>
          <w:lang w:val="fr-CI"/>
        </w:rPr>
        <w:t xml:space="preserve"> en 1957, elle est entrée au postulat. Le 15 août 1959, elle a fait sa profession temporaire et le 25 août 1964, sa profession perpétuelle. Elle était institutrice, éducatrice de jeunes et d'étudiantes et une référence spirituelle pour de nombreuses personnes. Elle a été tuée à Chiavenna (Sondrio) le 6 juin 2000 par trois jeunes filles qui avaient </w:t>
      </w:r>
      <w:r w:rsidR="001831C1">
        <w:rPr>
          <w:rFonts w:ascii="Times New Roman" w:hAnsi="Times New Roman" w:cs="Times New Roman"/>
          <w:sz w:val="28"/>
          <w:lang w:val="fr-CI"/>
        </w:rPr>
        <w:t>projeté</w:t>
      </w:r>
      <w:r w:rsidRPr="001831C1">
        <w:rPr>
          <w:rFonts w:ascii="Times New Roman" w:hAnsi="Times New Roman" w:cs="Times New Roman"/>
          <w:sz w:val="28"/>
          <w:lang w:val="fr-CI"/>
        </w:rPr>
        <w:t xml:space="preserve"> de sacrifier une personne consacrée au diable. Afin d'aider </w:t>
      </w:r>
      <w:r w:rsidR="001831C1">
        <w:rPr>
          <w:rFonts w:ascii="Times New Roman" w:hAnsi="Times New Roman" w:cs="Times New Roman"/>
          <w:sz w:val="28"/>
          <w:lang w:val="fr-CI"/>
        </w:rPr>
        <w:t>l’</w:t>
      </w:r>
      <w:r w:rsidRPr="001831C1">
        <w:rPr>
          <w:rFonts w:ascii="Times New Roman" w:hAnsi="Times New Roman" w:cs="Times New Roman"/>
          <w:sz w:val="28"/>
          <w:lang w:val="fr-CI"/>
        </w:rPr>
        <w:t>une d'entre elles, la bienheur</w:t>
      </w:r>
      <w:r w:rsidR="001831C1">
        <w:rPr>
          <w:rFonts w:ascii="Times New Roman" w:hAnsi="Times New Roman" w:cs="Times New Roman"/>
          <w:sz w:val="28"/>
          <w:lang w:val="fr-CI"/>
        </w:rPr>
        <w:t>euse s'est rendue au lieu du rendez-vous</w:t>
      </w:r>
      <w:r w:rsidR="00D22CB8">
        <w:rPr>
          <w:rFonts w:ascii="Times New Roman" w:hAnsi="Times New Roman" w:cs="Times New Roman"/>
          <w:sz w:val="28"/>
          <w:lang w:val="fr-CI"/>
        </w:rPr>
        <w:t>, fixé</w:t>
      </w:r>
      <w:r w:rsidRPr="001831C1">
        <w:rPr>
          <w:rFonts w:ascii="Times New Roman" w:hAnsi="Times New Roman" w:cs="Times New Roman"/>
          <w:sz w:val="28"/>
          <w:lang w:val="fr-CI"/>
        </w:rPr>
        <w:t xml:space="preserve"> dans une rue isolée</w:t>
      </w:r>
      <w:r w:rsidR="00D22CB8">
        <w:rPr>
          <w:rFonts w:ascii="Times New Roman" w:hAnsi="Times New Roman" w:cs="Times New Roman"/>
          <w:sz w:val="28"/>
          <w:lang w:val="fr-CI"/>
        </w:rPr>
        <w:t>,</w:t>
      </w:r>
      <w:r w:rsidRPr="001831C1">
        <w:rPr>
          <w:rFonts w:ascii="Times New Roman" w:hAnsi="Times New Roman" w:cs="Times New Roman"/>
          <w:sz w:val="28"/>
          <w:lang w:val="fr-CI"/>
        </w:rPr>
        <w:t xml:space="preserve"> et a été tuée à coups de pierre et de plusieurs coups de couteau, alors qu'elle pardonnait et priait pour les </w:t>
      </w:r>
      <w:r w:rsidR="00D22CB8">
        <w:rPr>
          <w:rFonts w:ascii="Times New Roman" w:hAnsi="Times New Roman" w:cs="Times New Roman"/>
          <w:sz w:val="28"/>
          <w:lang w:val="fr-CI"/>
        </w:rPr>
        <w:t>responsables</w:t>
      </w:r>
      <w:r w:rsidRPr="001831C1">
        <w:rPr>
          <w:rFonts w:ascii="Times New Roman" w:hAnsi="Times New Roman" w:cs="Times New Roman"/>
          <w:sz w:val="28"/>
          <w:lang w:val="fr-CI"/>
        </w:rPr>
        <w:t xml:space="preserve"> de ce crime.</w:t>
      </w:r>
    </w:p>
    <w:p w14:paraId="0B183004" w14:textId="77777777" w:rsidR="00C20041" w:rsidRDefault="00C20041" w:rsidP="00C20041">
      <w:pPr>
        <w:spacing w:after="0"/>
        <w:rPr>
          <w:rFonts w:ascii="Book Antiqua" w:hAnsi="Book Antiqua"/>
          <w:b/>
          <w:color w:val="FF0000"/>
          <w:sz w:val="28"/>
          <w:szCs w:val="28"/>
        </w:rPr>
      </w:pPr>
    </w:p>
    <w:p w14:paraId="3D314242" w14:textId="4C8687EE" w:rsidR="00C20041" w:rsidRPr="00316910" w:rsidRDefault="00C20041" w:rsidP="00C20041">
      <w:pPr>
        <w:spacing w:after="0"/>
        <w:rPr>
          <w:rFonts w:ascii="Book Antiqua" w:hAnsi="Book Antiqua"/>
          <w:b/>
          <w:color w:val="FF0000"/>
          <w:sz w:val="28"/>
          <w:szCs w:val="28"/>
        </w:rPr>
      </w:pPr>
      <w:r w:rsidRPr="00316910">
        <w:rPr>
          <w:rFonts w:ascii="Book Antiqua" w:hAnsi="Book Antiqua"/>
          <w:b/>
          <w:color w:val="FF0000"/>
          <w:sz w:val="28"/>
          <w:szCs w:val="28"/>
        </w:rPr>
        <w:t>PRI</w:t>
      </w:r>
      <w:r>
        <w:rPr>
          <w:rFonts w:ascii="Book Antiqua" w:hAnsi="Book Antiqua"/>
          <w:b/>
          <w:color w:val="FF0000"/>
          <w:sz w:val="28"/>
          <w:szCs w:val="28"/>
        </w:rPr>
        <w:t>È</w:t>
      </w:r>
      <w:r w:rsidRPr="00316910">
        <w:rPr>
          <w:rFonts w:ascii="Book Antiqua" w:hAnsi="Book Antiqua"/>
          <w:b/>
          <w:color w:val="FF0000"/>
          <w:sz w:val="28"/>
          <w:szCs w:val="28"/>
        </w:rPr>
        <w:t>RE</w:t>
      </w:r>
    </w:p>
    <w:p w14:paraId="25C7B45F" w14:textId="77777777" w:rsidR="00C20041" w:rsidRPr="0027039F" w:rsidRDefault="00C20041" w:rsidP="00C20041">
      <w:pPr>
        <w:spacing w:after="0"/>
        <w:rPr>
          <w:rFonts w:ascii="Book Antiqua" w:hAnsi="Book Antiqua"/>
          <w:bCs/>
          <w:sz w:val="28"/>
          <w:szCs w:val="28"/>
        </w:rPr>
      </w:pPr>
      <w:r w:rsidRPr="0027039F">
        <w:rPr>
          <w:rFonts w:ascii="Book Antiqua" w:hAnsi="Book Antiqua"/>
          <w:bCs/>
          <w:sz w:val="28"/>
          <w:szCs w:val="28"/>
        </w:rPr>
        <w:t>Dieu, couronne des vierges et force des martyrs,</w:t>
      </w:r>
    </w:p>
    <w:p w14:paraId="795F648B" w14:textId="77777777" w:rsidR="00C20041" w:rsidRPr="0027039F" w:rsidRDefault="00C20041" w:rsidP="00C20041">
      <w:pPr>
        <w:spacing w:after="0"/>
        <w:rPr>
          <w:rFonts w:ascii="Book Antiqua" w:hAnsi="Book Antiqua"/>
          <w:bCs/>
          <w:sz w:val="28"/>
          <w:szCs w:val="28"/>
        </w:rPr>
      </w:pPr>
      <w:proofErr w:type="gramStart"/>
      <w:r w:rsidRPr="0027039F">
        <w:rPr>
          <w:rFonts w:ascii="Book Antiqua" w:hAnsi="Book Antiqua"/>
          <w:bCs/>
          <w:sz w:val="28"/>
          <w:szCs w:val="28"/>
        </w:rPr>
        <w:t>qui</w:t>
      </w:r>
      <w:proofErr w:type="gramEnd"/>
      <w:r w:rsidRPr="0027039F">
        <w:rPr>
          <w:rFonts w:ascii="Book Antiqua" w:hAnsi="Book Antiqua"/>
          <w:bCs/>
          <w:sz w:val="28"/>
          <w:szCs w:val="28"/>
        </w:rPr>
        <w:t xml:space="preserve"> as donné à la bienheureuse Maria Laura </w:t>
      </w:r>
    </w:p>
    <w:p w14:paraId="5BA12600" w14:textId="77777777" w:rsidR="00C20041" w:rsidRPr="0027039F" w:rsidRDefault="00C20041" w:rsidP="00C20041">
      <w:pPr>
        <w:spacing w:after="0"/>
        <w:rPr>
          <w:rFonts w:ascii="Book Antiqua" w:hAnsi="Book Antiqua"/>
          <w:bCs/>
          <w:sz w:val="28"/>
          <w:szCs w:val="28"/>
        </w:rPr>
      </w:pPr>
      <w:proofErr w:type="gramStart"/>
      <w:r w:rsidRPr="0027039F">
        <w:rPr>
          <w:rFonts w:ascii="Book Antiqua" w:hAnsi="Book Antiqua"/>
          <w:bCs/>
          <w:sz w:val="28"/>
          <w:szCs w:val="28"/>
        </w:rPr>
        <w:t>la</w:t>
      </w:r>
      <w:proofErr w:type="gramEnd"/>
      <w:r w:rsidRPr="0027039F">
        <w:rPr>
          <w:rFonts w:ascii="Book Antiqua" w:hAnsi="Book Antiqua"/>
          <w:bCs/>
          <w:sz w:val="28"/>
          <w:szCs w:val="28"/>
        </w:rPr>
        <w:t xml:space="preserve"> joie de servir ses frères et sœurs</w:t>
      </w:r>
    </w:p>
    <w:p w14:paraId="503BB16E" w14:textId="77777777" w:rsidR="00C20041" w:rsidRPr="0027039F" w:rsidRDefault="00C20041" w:rsidP="00C20041">
      <w:pPr>
        <w:spacing w:after="0"/>
        <w:rPr>
          <w:rFonts w:ascii="Book Antiqua" w:hAnsi="Book Antiqua"/>
          <w:bCs/>
          <w:sz w:val="28"/>
          <w:szCs w:val="28"/>
        </w:rPr>
      </w:pPr>
      <w:proofErr w:type="gramStart"/>
      <w:r w:rsidRPr="0027039F">
        <w:rPr>
          <w:rFonts w:ascii="Book Antiqua" w:hAnsi="Book Antiqua"/>
          <w:bCs/>
          <w:sz w:val="28"/>
          <w:szCs w:val="28"/>
        </w:rPr>
        <w:t>jusqu’à</w:t>
      </w:r>
      <w:proofErr w:type="gramEnd"/>
      <w:r w:rsidRPr="0027039F">
        <w:rPr>
          <w:rFonts w:ascii="Book Antiqua" w:hAnsi="Book Antiqua"/>
          <w:bCs/>
          <w:sz w:val="28"/>
          <w:szCs w:val="28"/>
        </w:rPr>
        <w:t xml:space="preserve"> donner sa vie pour eux,</w:t>
      </w:r>
    </w:p>
    <w:p w14:paraId="1D12A43A" w14:textId="77777777" w:rsidR="00C20041" w:rsidRPr="0027039F" w:rsidRDefault="00C20041" w:rsidP="00C20041">
      <w:pPr>
        <w:spacing w:after="0"/>
        <w:rPr>
          <w:rFonts w:ascii="Book Antiqua" w:hAnsi="Book Antiqua"/>
          <w:bCs/>
          <w:sz w:val="28"/>
          <w:szCs w:val="28"/>
        </w:rPr>
      </w:pPr>
      <w:proofErr w:type="gramStart"/>
      <w:r w:rsidRPr="0027039F">
        <w:rPr>
          <w:rFonts w:ascii="Book Antiqua" w:hAnsi="Book Antiqua"/>
          <w:bCs/>
          <w:sz w:val="28"/>
          <w:szCs w:val="28"/>
        </w:rPr>
        <w:t>apprends</w:t>
      </w:r>
      <w:proofErr w:type="gramEnd"/>
      <w:r w:rsidRPr="0027039F">
        <w:rPr>
          <w:rFonts w:ascii="Book Antiqua" w:hAnsi="Book Antiqua"/>
          <w:bCs/>
          <w:sz w:val="28"/>
          <w:szCs w:val="28"/>
        </w:rPr>
        <w:t>-nous à aimer et à pardonner comme elle,</w:t>
      </w:r>
    </w:p>
    <w:p w14:paraId="6F3301AF" w14:textId="77777777" w:rsidR="00C20041" w:rsidRPr="0027039F" w:rsidRDefault="00C20041" w:rsidP="00C20041">
      <w:pPr>
        <w:spacing w:after="0"/>
        <w:rPr>
          <w:rFonts w:ascii="Book Antiqua" w:hAnsi="Book Antiqua"/>
          <w:bCs/>
          <w:sz w:val="28"/>
          <w:szCs w:val="28"/>
        </w:rPr>
      </w:pPr>
      <w:proofErr w:type="gramStart"/>
      <w:r w:rsidRPr="0027039F">
        <w:rPr>
          <w:rFonts w:ascii="Book Antiqua" w:hAnsi="Book Antiqua"/>
          <w:bCs/>
          <w:sz w:val="28"/>
          <w:szCs w:val="28"/>
        </w:rPr>
        <w:t>qui</w:t>
      </w:r>
      <w:proofErr w:type="gramEnd"/>
      <w:r w:rsidRPr="0027039F">
        <w:rPr>
          <w:rFonts w:ascii="Book Antiqua" w:hAnsi="Book Antiqua"/>
          <w:bCs/>
          <w:sz w:val="28"/>
          <w:szCs w:val="28"/>
        </w:rPr>
        <w:t>, en mourant, a prié pour qui la frappait à mort</w:t>
      </w:r>
      <w:r>
        <w:rPr>
          <w:rFonts w:ascii="Book Antiqua" w:hAnsi="Book Antiqua"/>
          <w:bCs/>
          <w:sz w:val="28"/>
          <w:szCs w:val="28"/>
        </w:rPr>
        <w:t>.</w:t>
      </w:r>
    </w:p>
    <w:p w14:paraId="12D494C2" w14:textId="77777777" w:rsidR="00C20041" w:rsidRPr="0027039F" w:rsidRDefault="00C20041" w:rsidP="00C20041">
      <w:pPr>
        <w:spacing w:after="0"/>
        <w:rPr>
          <w:rFonts w:ascii="Book Antiqua" w:hAnsi="Book Antiqua"/>
          <w:bCs/>
          <w:sz w:val="28"/>
          <w:szCs w:val="28"/>
        </w:rPr>
      </w:pPr>
      <w:r w:rsidRPr="0027039F">
        <w:rPr>
          <w:rFonts w:ascii="Book Antiqua" w:hAnsi="Book Antiqua"/>
          <w:bCs/>
          <w:sz w:val="28"/>
          <w:szCs w:val="28"/>
        </w:rPr>
        <w:t>Par Jésus.</w:t>
      </w:r>
    </w:p>
    <w:p w14:paraId="005B8576" w14:textId="77777777" w:rsidR="00C20041" w:rsidRPr="00C20041" w:rsidRDefault="00C20041" w:rsidP="00C20041">
      <w:pPr>
        <w:jc w:val="both"/>
        <w:rPr>
          <w:rFonts w:ascii="Times New Roman" w:hAnsi="Times New Roman" w:cs="Times New Roman"/>
          <w:sz w:val="28"/>
        </w:rPr>
      </w:pPr>
    </w:p>
    <w:p w14:paraId="7B3993D5" w14:textId="77777777" w:rsidR="00D22CB8" w:rsidRDefault="00D22CB8" w:rsidP="008517A5">
      <w:pPr>
        <w:jc w:val="both"/>
        <w:rPr>
          <w:rFonts w:ascii="Times New Roman" w:hAnsi="Times New Roman" w:cs="Times New Roman"/>
          <w:sz w:val="28"/>
          <w:lang w:val="fr-CI"/>
        </w:rPr>
      </w:pPr>
      <w:r>
        <w:rPr>
          <w:rFonts w:ascii="Times New Roman" w:hAnsi="Times New Roman" w:cs="Times New Roman"/>
          <w:sz w:val="28"/>
          <w:lang w:val="fr-CI"/>
        </w:rPr>
        <w:t>Du commun d’un martyr.</w:t>
      </w:r>
    </w:p>
    <w:p w14:paraId="6AE95E0B" w14:textId="77777777" w:rsidR="00D22CB8" w:rsidRDefault="004E15B1" w:rsidP="00D22CB8">
      <w:pPr>
        <w:jc w:val="center"/>
        <w:rPr>
          <w:rFonts w:ascii="Times New Roman" w:hAnsi="Times New Roman" w:cs="Times New Roman"/>
          <w:b/>
          <w:sz w:val="28"/>
          <w:lang w:val="fr-CI"/>
        </w:rPr>
      </w:pPr>
      <w:r>
        <w:rPr>
          <w:rFonts w:ascii="Times New Roman" w:hAnsi="Times New Roman" w:cs="Times New Roman"/>
          <w:b/>
          <w:sz w:val="28"/>
          <w:lang w:val="fr-CI"/>
        </w:rPr>
        <w:t>OFFICE DES LECTURES</w:t>
      </w:r>
    </w:p>
    <w:p w14:paraId="15C9BC04" w14:textId="50FCDEBD" w:rsidR="00561D1C" w:rsidRPr="004E15B1" w:rsidRDefault="00561D1C" w:rsidP="00561D1C">
      <w:pPr>
        <w:rPr>
          <w:rFonts w:ascii="Times New Roman" w:hAnsi="Times New Roman" w:cs="Times New Roman"/>
          <w:b/>
          <w:color w:val="FF0000"/>
          <w:sz w:val="28"/>
          <w:lang w:val="fr-CI"/>
        </w:rPr>
      </w:pPr>
      <w:r w:rsidRPr="004E15B1">
        <w:rPr>
          <w:rFonts w:ascii="Times New Roman" w:hAnsi="Times New Roman" w:cs="Times New Roman"/>
          <w:b/>
          <w:color w:val="FF0000"/>
          <w:sz w:val="28"/>
          <w:lang w:val="fr-CI"/>
        </w:rPr>
        <w:t>DEUXI</w:t>
      </w:r>
      <w:r w:rsidR="00C20041">
        <w:rPr>
          <w:rFonts w:ascii="Times New Roman" w:hAnsi="Times New Roman" w:cs="Times New Roman"/>
          <w:b/>
          <w:color w:val="FF0000"/>
          <w:sz w:val="28"/>
          <w:lang w:val="fr-CI"/>
        </w:rPr>
        <w:t>È</w:t>
      </w:r>
      <w:r w:rsidRPr="004E15B1">
        <w:rPr>
          <w:rFonts w:ascii="Times New Roman" w:hAnsi="Times New Roman" w:cs="Times New Roman"/>
          <w:b/>
          <w:color w:val="FF0000"/>
          <w:sz w:val="28"/>
          <w:lang w:val="fr-CI"/>
        </w:rPr>
        <w:t>ME LECTURE</w:t>
      </w:r>
    </w:p>
    <w:p w14:paraId="773EAE35" w14:textId="77777777" w:rsidR="00561D1C" w:rsidRPr="004E15B1" w:rsidRDefault="00561D1C" w:rsidP="00561D1C">
      <w:pPr>
        <w:rPr>
          <w:rFonts w:ascii="Times New Roman" w:hAnsi="Times New Roman" w:cs="Times New Roman"/>
          <w:sz w:val="28"/>
          <w:lang w:val="fr-CI"/>
        </w:rPr>
      </w:pPr>
      <w:r w:rsidRPr="004E15B1">
        <w:rPr>
          <w:rFonts w:ascii="Times New Roman" w:hAnsi="Times New Roman" w:cs="Times New Roman"/>
          <w:sz w:val="28"/>
          <w:lang w:val="fr-CI"/>
        </w:rPr>
        <w:t xml:space="preserve">Des « Ecrits » de la Bienheureuse Maria Laura </w:t>
      </w:r>
      <w:proofErr w:type="spellStart"/>
      <w:r w:rsidRPr="004E15B1">
        <w:rPr>
          <w:rFonts w:ascii="Times New Roman" w:hAnsi="Times New Roman" w:cs="Times New Roman"/>
          <w:sz w:val="28"/>
          <w:lang w:val="fr-CI"/>
        </w:rPr>
        <w:t>Mainetti</w:t>
      </w:r>
      <w:proofErr w:type="spellEnd"/>
    </w:p>
    <w:p w14:paraId="3AAE0F68" w14:textId="77777777" w:rsidR="00A1027B" w:rsidRPr="004E15B1" w:rsidRDefault="00A1027B" w:rsidP="004E15B1">
      <w:pPr>
        <w:jc w:val="center"/>
        <w:rPr>
          <w:rFonts w:ascii="Times New Roman" w:hAnsi="Times New Roman" w:cs="Times New Roman"/>
          <w:color w:val="FF0000"/>
          <w:sz w:val="28"/>
          <w:lang w:val="fr-CI"/>
        </w:rPr>
      </w:pPr>
      <w:r w:rsidRPr="004E15B1">
        <w:rPr>
          <w:rFonts w:ascii="Times New Roman" w:hAnsi="Times New Roman" w:cs="Times New Roman"/>
          <w:color w:val="FF0000"/>
          <w:sz w:val="28"/>
          <w:lang w:val="fr-CI"/>
        </w:rPr>
        <w:t>(Agenda spirituel, 11-7 ; Archive Provincial Filles de la Croix, S99)</w:t>
      </w:r>
    </w:p>
    <w:p w14:paraId="4291CED7" w14:textId="77777777" w:rsidR="00A1027B" w:rsidRPr="004E15B1" w:rsidRDefault="00A1027B" w:rsidP="00A1027B">
      <w:pPr>
        <w:jc w:val="center"/>
        <w:rPr>
          <w:rFonts w:ascii="Times New Roman" w:hAnsi="Times New Roman" w:cs="Times New Roman"/>
          <w:i/>
          <w:color w:val="FF0000"/>
          <w:sz w:val="28"/>
          <w:lang w:val="fr-CI"/>
        </w:rPr>
      </w:pPr>
      <w:r w:rsidRPr="004E15B1">
        <w:rPr>
          <w:rFonts w:ascii="Times New Roman" w:hAnsi="Times New Roman" w:cs="Times New Roman"/>
          <w:i/>
          <w:color w:val="FF0000"/>
          <w:sz w:val="28"/>
          <w:lang w:val="fr-CI"/>
        </w:rPr>
        <w:t>Laissons-nous déranger par le Christ qui veut nous visiter</w:t>
      </w:r>
    </w:p>
    <w:p w14:paraId="6EB8E193" w14:textId="6F2CD16D" w:rsidR="00A1027B" w:rsidRDefault="00A1027B" w:rsidP="00A1027B">
      <w:pPr>
        <w:jc w:val="both"/>
        <w:rPr>
          <w:rFonts w:ascii="Times New Roman" w:hAnsi="Times New Roman" w:cs="Times New Roman"/>
          <w:sz w:val="28"/>
          <w:lang w:val="fr-CI"/>
        </w:rPr>
      </w:pPr>
      <w:r w:rsidRPr="00A1027B">
        <w:rPr>
          <w:rFonts w:ascii="Times New Roman" w:hAnsi="Times New Roman" w:cs="Times New Roman"/>
          <w:sz w:val="28"/>
          <w:lang w:val="fr-CI"/>
        </w:rPr>
        <w:t>La mission des disciples, mais aussi la mienn</w:t>
      </w:r>
      <w:r w:rsidR="00363A86">
        <w:rPr>
          <w:rFonts w:ascii="Times New Roman" w:hAnsi="Times New Roman" w:cs="Times New Roman"/>
          <w:sz w:val="28"/>
          <w:lang w:val="fr-CI"/>
        </w:rPr>
        <w:t>e,</w:t>
      </w:r>
      <w:r w:rsidRPr="00A1027B">
        <w:rPr>
          <w:rFonts w:ascii="Times New Roman" w:hAnsi="Times New Roman" w:cs="Times New Roman"/>
          <w:sz w:val="28"/>
          <w:lang w:val="fr-CI"/>
        </w:rPr>
        <w:t xml:space="preserve"> la nôtre, est placée sous le signe de la compassion et de la miséricorde divine : elle est l'expression de la bonté de Jésus et du Père. La mission est un </w:t>
      </w:r>
      <w:r w:rsidR="00C66DEF">
        <w:rPr>
          <w:rFonts w:ascii="Times New Roman" w:hAnsi="Times New Roman" w:cs="Times New Roman"/>
          <w:sz w:val="28"/>
          <w:lang w:val="fr-CI"/>
        </w:rPr>
        <w:t>don</w:t>
      </w:r>
      <w:r w:rsidRPr="00A1027B">
        <w:rPr>
          <w:rFonts w:ascii="Times New Roman" w:hAnsi="Times New Roman" w:cs="Times New Roman"/>
          <w:sz w:val="28"/>
          <w:lang w:val="fr-CI"/>
        </w:rPr>
        <w:t xml:space="preserve">. C'est Dieu qui appelle, qui envoie, qui rend les envoyés </w:t>
      </w:r>
      <w:r w:rsidR="00C66DEF">
        <w:rPr>
          <w:rFonts w:ascii="Times New Roman" w:hAnsi="Times New Roman" w:cs="Times New Roman"/>
          <w:sz w:val="28"/>
          <w:lang w:val="fr-CI"/>
        </w:rPr>
        <w:t>capabl</w:t>
      </w:r>
      <w:r w:rsidR="00B525D2">
        <w:rPr>
          <w:rFonts w:ascii="Times New Roman" w:hAnsi="Times New Roman" w:cs="Times New Roman"/>
          <w:sz w:val="28"/>
          <w:lang w:val="fr-CI"/>
        </w:rPr>
        <w:t xml:space="preserve">es </w:t>
      </w:r>
      <w:r w:rsidR="00C66DEF">
        <w:rPr>
          <w:rFonts w:ascii="Times New Roman" w:hAnsi="Times New Roman" w:cs="Times New Roman"/>
          <w:sz w:val="28"/>
          <w:lang w:val="fr-CI"/>
        </w:rPr>
        <w:t>de</w:t>
      </w:r>
      <w:r w:rsidRPr="00A1027B">
        <w:rPr>
          <w:rFonts w:ascii="Times New Roman" w:hAnsi="Times New Roman" w:cs="Times New Roman"/>
          <w:sz w:val="28"/>
          <w:lang w:val="fr-CI"/>
        </w:rPr>
        <w:t xml:space="preserve"> la tâche qui leur est confiée. Les envoyées en mission, quelle qu'elle soit</w:t>
      </w:r>
      <w:r w:rsidR="00C66DEF">
        <w:rPr>
          <w:rFonts w:ascii="Times New Roman" w:hAnsi="Times New Roman" w:cs="Times New Roman"/>
          <w:sz w:val="28"/>
          <w:lang w:val="fr-CI"/>
        </w:rPr>
        <w:t xml:space="preserve"> celle-ci</w:t>
      </w:r>
      <w:r w:rsidRPr="00A1027B">
        <w:rPr>
          <w:rFonts w:ascii="Times New Roman" w:hAnsi="Times New Roman" w:cs="Times New Roman"/>
          <w:sz w:val="28"/>
          <w:lang w:val="fr-CI"/>
        </w:rPr>
        <w:t>, devront vivre personnellement ce message et en témoigner jusqu'au sang.</w:t>
      </w:r>
      <w:r w:rsidR="001B4EC6">
        <w:rPr>
          <w:rFonts w:ascii="Times New Roman" w:hAnsi="Times New Roman" w:cs="Times New Roman"/>
          <w:sz w:val="28"/>
          <w:lang w:val="fr-CI"/>
        </w:rPr>
        <w:t xml:space="preserve"> </w:t>
      </w:r>
      <w:r w:rsidR="001B4EC6" w:rsidRPr="001B4EC6">
        <w:rPr>
          <w:rFonts w:ascii="Times New Roman" w:hAnsi="Times New Roman" w:cs="Times New Roman"/>
          <w:sz w:val="28"/>
          <w:lang w:val="fr-CI"/>
        </w:rPr>
        <w:t>Vouloir suivre le Christ au point d'avoir un penchant pour ce qui est le plus difficile, le plus dégoûtant. Nous devons, comme lui, avo</w:t>
      </w:r>
      <w:r w:rsidR="00363A86">
        <w:rPr>
          <w:rFonts w:ascii="Times New Roman" w:hAnsi="Times New Roman" w:cs="Times New Roman"/>
          <w:sz w:val="28"/>
          <w:lang w:val="fr-CI"/>
        </w:rPr>
        <w:t>ir le courage d'être mangés, être capables</w:t>
      </w:r>
      <w:r w:rsidR="001B4EC6" w:rsidRPr="001B4EC6">
        <w:rPr>
          <w:rFonts w:ascii="Times New Roman" w:hAnsi="Times New Roman" w:cs="Times New Roman"/>
          <w:sz w:val="28"/>
          <w:lang w:val="fr-CI"/>
        </w:rPr>
        <w:t xml:space="preserve"> </w:t>
      </w:r>
      <w:r w:rsidR="00363A86">
        <w:rPr>
          <w:rFonts w:ascii="Times New Roman" w:hAnsi="Times New Roman" w:cs="Times New Roman"/>
          <w:sz w:val="28"/>
          <w:lang w:val="fr-CI"/>
        </w:rPr>
        <w:lastRenderedPageBreak/>
        <w:t xml:space="preserve">de </w:t>
      </w:r>
      <w:r w:rsidR="001B4EC6" w:rsidRPr="001B4EC6">
        <w:rPr>
          <w:rFonts w:ascii="Times New Roman" w:hAnsi="Times New Roman" w:cs="Times New Roman"/>
          <w:sz w:val="28"/>
          <w:lang w:val="fr-CI"/>
        </w:rPr>
        <w:t xml:space="preserve">nous transformer </w:t>
      </w:r>
      <w:r w:rsidR="00B525D2">
        <w:rPr>
          <w:rFonts w:ascii="Times New Roman" w:hAnsi="Times New Roman" w:cs="Times New Roman"/>
          <w:sz w:val="28"/>
          <w:lang w:val="fr-CI"/>
        </w:rPr>
        <w:t>en nourriture et en aliment</w:t>
      </w:r>
      <w:r w:rsidR="001B4EC6" w:rsidRPr="001B4EC6">
        <w:rPr>
          <w:rFonts w:ascii="Times New Roman" w:hAnsi="Times New Roman" w:cs="Times New Roman"/>
          <w:sz w:val="28"/>
          <w:lang w:val="fr-CI"/>
        </w:rPr>
        <w:t xml:space="preserve"> pour nos frères et sœurs. Le croyant est celui qui se sent aimé sans mesure par Quelqu'un. Nous devons nous convertir continuellement pour nous transformer en nourriture pour nos frères, mourir à nous-mêmes afin d'être pour les autres, et ne pas nous arrêter pour nous demander </w:t>
      </w:r>
      <w:r w:rsidR="00363A86">
        <w:rPr>
          <w:rFonts w:ascii="Times New Roman" w:hAnsi="Times New Roman" w:cs="Times New Roman"/>
          <w:sz w:val="28"/>
          <w:lang w:val="fr-CI"/>
        </w:rPr>
        <w:t xml:space="preserve">seulement </w:t>
      </w:r>
      <w:r w:rsidR="001B4EC6" w:rsidRPr="001B4EC6">
        <w:rPr>
          <w:rFonts w:ascii="Times New Roman" w:hAnsi="Times New Roman" w:cs="Times New Roman"/>
          <w:sz w:val="28"/>
          <w:lang w:val="fr-CI"/>
        </w:rPr>
        <w:t xml:space="preserve">ce que nous avons reçu, mais comment nous avons été capables de donner </w:t>
      </w:r>
      <w:r w:rsidR="00533E2D">
        <w:rPr>
          <w:rFonts w:ascii="Times New Roman" w:hAnsi="Times New Roman" w:cs="Times New Roman"/>
          <w:sz w:val="28"/>
          <w:lang w:val="fr-CI"/>
        </w:rPr>
        <w:t>sans cesse</w:t>
      </w:r>
      <w:r w:rsidR="00363A86">
        <w:rPr>
          <w:rFonts w:ascii="Times New Roman" w:hAnsi="Times New Roman" w:cs="Times New Roman"/>
          <w:sz w:val="28"/>
          <w:lang w:val="fr-CI"/>
        </w:rPr>
        <w:t xml:space="preserve">. Nous réussirons à être nourriture, aliment et </w:t>
      </w:r>
      <w:r w:rsidR="001B4EC6" w:rsidRPr="001B4EC6">
        <w:rPr>
          <w:rFonts w:ascii="Times New Roman" w:hAnsi="Times New Roman" w:cs="Times New Roman"/>
          <w:sz w:val="28"/>
          <w:lang w:val="fr-CI"/>
        </w:rPr>
        <w:t xml:space="preserve">pain </w:t>
      </w:r>
      <w:r w:rsidR="007209A9">
        <w:rPr>
          <w:rFonts w:ascii="Times New Roman" w:hAnsi="Times New Roman" w:cs="Times New Roman"/>
          <w:sz w:val="28"/>
          <w:lang w:val="fr-CI"/>
        </w:rPr>
        <w:t>pour</w:t>
      </w:r>
      <w:r w:rsidR="001B4EC6" w:rsidRPr="001B4EC6">
        <w:rPr>
          <w:rFonts w:ascii="Times New Roman" w:hAnsi="Times New Roman" w:cs="Times New Roman"/>
          <w:sz w:val="28"/>
          <w:lang w:val="fr-CI"/>
        </w:rPr>
        <w:t xml:space="preserve"> tous nos frères et sœurs dans la mesure où nous aurons cherché à nous laisser transformer par la dynamique de l'amour de Dieu.</w:t>
      </w:r>
      <w:r w:rsidR="004412BF">
        <w:rPr>
          <w:rFonts w:ascii="Times New Roman" w:hAnsi="Times New Roman" w:cs="Times New Roman"/>
          <w:sz w:val="28"/>
          <w:lang w:val="fr-CI"/>
        </w:rPr>
        <w:t xml:space="preserve"> </w:t>
      </w:r>
      <w:r w:rsidR="004412BF" w:rsidRPr="004412BF">
        <w:rPr>
          <w:rFonts w:ascii="Times New Roman" w:hAnsi="Times New Roman" w:cs="Times New Roman"/>
          <w:sz w:val="28"/>
          <w:lang w:val="fr-CI"/>
        </w:rPr>
        <w:t>Toutes les réalités et les personnes sont un sacrement - c'est-à-dire un signe - de cette présence. Il est clair que cette</w:t>
      </w:r>
      <w:r w:rsidR="00B525D2">
        <w:rPr>
          <w:rFonts w:ascii="Times New Roman" w:hAnsi="Times New Roman" w:cs="Times New Roman"/>
          <w:sz w:val="28"/>
          <w:lang w:val="fr-CI"/>
        </w:rPr>
        <w:t xml:space="preserve"> présence est voilée. Il faut la</w:t>
      </w:r>
      <w:r w:rsidR="004412BF" w:rsidRPr="004412BF">
        <w:rPr>
          <w:rFonts w:ascii="Times New Roman" w:hAnsi="Times New Roman" w:cs="Times New Roman"/>
          <w:sz w:val="28"/>
          <w:lang w:val="fr-CI"/>
        </w:rPr>
        <w:t xml:space="preserve"> découvrir. Puis il y a des moments forts où la rencontre est plus précise : dans la Confession, dans la Messe, dans la Communion.</w:t>
      </w:r>
    </w:p>
    <w:p w14:paraId="45B2AB94" w14:textId="793E2EBF" w:rsidR="00A73A2C" w:rsidRDefault="00A73A2C" w:rsidP="00A1027B">
      <w:pPr>
        <w:jc w:val="both"/>
        <w:rPr>
          <w:rFonts w:ascii="Times New Roman" w:hAnsi="Times New Roman" w:cs="Times New Roman"/>
          <w:sz w:val="28"/>
          <w:lang w:val="fr-CI"/>
        </w:rPr>
      </w:pPr>
      <w:r w:rsidRPr="00A73A2C">
        <w:rPr>
          <w:rFonts w:ascii="Times New Roman" w:hAnsi="Times New Roman" w:cs="Times New Roman"/>
          <w:sz w:val="28"/>
          <w:lang w:val="fr-CI"/>
        </w:rPr>
        <w:t xml:space="preserve">Qui sommes-nous pour devoir sonder, expliquer, comprendre les plans de Dieu le Père qui se réalisent même à partir de la méchanceté humaine ? C'était comme ça pour Jésus. Et tout se passe selon un projet de salut. Nous comprenons toujours trop peu et je dis : heureusement, sinon nous nous sentirions des puissants, </w:t>
      </w:r>
      <w:r w:rsidR="0013154F">
        <w:rPr>
          <w:rFonts w:ascii="Times New Roman" w:hAnsi="Times New Roman" w:cs="Times New Roman"/>
          <w:sz w:val="28"/>
          <w:lang w:val="fr-CI"/>
        </w:rPr>
        <w:t xml:space="preserve">et </w:t>
      </w:r>
      <w:r w:rsidRPr="0013154F">
        <w:rPr>
          <w:rFonts w:ascii="Times New Roman" w:hAnsi="Times New Roman" w:cs="Times New Roman"/>
          <w:sz w:val="28"/>
          <w:lang w:val="fr-CI"/>
        </w:rPr>
        <w:t>par contre tout</w:t>
      </w:r>
      <w:r w:rsidRPr="00A73A2C">
        <w:rPr>
          <w:rFonts w:ascii="Times New Roman" w:hAnsi="Times New Roman" w:cs="Times New Roman"/>
          <w:sz w:val="28"/>
          <w:lang w:val="fr-CI"/>
        </w:rPr>
        <w:t xml:space="preserve"> contribue à nous maintenir humbles, dépendants et confiants dans les mains d'un Papa très spécial. Engageons-nous à </w:t>
      </w:r>
      <w:r w:rsidR="00B525D2">
        <w:rPr>
          <w:rFonts w:ascii="Times New Roman" w:hAnsi="Times New Roman" w:cs="Times New Roman"/>
          <w:sz w:val="28"/>
          <w:lang w:val="fr-CI"/>
        </w:rPr>
        <w:t xml:space="preserve">vivre l'accueil entre nous, </w:t>
      </w:r>
      <w:r w:rsidR="009F7DCA">
        <w:rPr>
          <w:rFonts w:ascii="Times New Roman" w:hAnsi="Times New Roman" w:cs="Times New Roman"/>
          <w:sz w:val="28"/>
          <w:lang w:val="fr-CI"/>
        </w:rPr>
        <w:t>disponibles à</w:t>
      </w:r>
      <w:r w:rsidR="00B525D2">
        <w:rPr>
          <w:rFonts w:ascii="Times New Roman" w:hAnsi="Times New Roman" w:cs="Times New Roman"/>
          <w:sz w:val="28"/>
          <w:lang w:val="fr-CI"/>
        </w:rPr>
        <w:t xml:space="preserve"> qui frappe</w:t>
      </w:r>
      <w:r w:rsidR="009F7DCA">
        <w:rPr>
          <w:rFonts w:ascii="Times New Roman" w:hAnsi="Times New Roman" w:cs="Times New Roman"/>
          <w:sz w:val="28"/>
          <w:lang w:val="fr-CI"/>
        </w:rPr>
        <w:t xml:space="preserve"> </w:t>
      </w:r>
      <w:proofErr w:type="spellStart"/>
      <w:proofErr w:type="gramStart"/>
      <w:r w:rsidR="009F7DCA">
        <w:rPr>
          <w:rFonts w:ascii="Times New Roman" w:hAnsi="Times New Roman" w:cs="Times New Roman"/>
          <w:sz w:val="28"/>
          <w:lang w:val="fr-CI"/>
        </w:rPr>
        <w:t>a</w:t>
      </w:r>
      <w:proofErr w:type="spellEnd"/>
      <w:proofErr w:type="gramEnd"/>
      <w:r w:rsidR="009F7DCA">
        <w:rPr>
          <w:rFonts w:ascii="Times New Roman" w:hAnsi="Times New Roman" w:cs="Times New Roman"/>
          <w:sz w:val="28"/>
          <w:lang w:val="fr-CI"/>
        </w:rPr>
        <w:t xml:space="preserve"> notre porte</w:t>
      </w:r>
      <w:r w:rsidR="00B525D2">
        <w:rPr>
          <w:rFonts w:ascii="Times New Roman" w:hAnsi="Times New Roman" w:cs="Times New Roman"/>
          <w:sz w:val="28"/>
          <w:lang w:val="fr-CI"/>
        </w:rPr>
        <w:t xml:space="preserve">, </w:t>
      </w:r>
      <w:r w:rsidR="009F7DCA">
        <w:rPr>
          <w:rFonts w:ascii="Times New Roman" w:hAnsi="Times New Roman" w:cs="Times New Roman"/>
          <w:sz w:val="28"/>
          <w:lang w:val="fr-CI"/>
        </w:rPr>
        <w:t>à</w:t>
      </w:r>
      <w:r w:rsidR="00B525D2">
        <w:rPr>
          <w:rFonts w:ascii="Times New Roman" w:hAnsi="Times New Roman" w:cs="Times New Roman"/>
          <w:sz w:val="28"/>
          <w:lang w:val="fr-CI"/>
        </w:rPr>
        <w:t xml:space="preserve"> qui </w:t>
      </w:r>
      <w:r w:rsidR="009F7DCA">
        <w:rPr>
          <w:rFonts w:ascii="Times New Roman" w:hAnsi="Times New Roman" w:cs="Times New Roman"/>
          <w:sz w:val="28"/>
          <w:lang w:val="fr-CI"/>
        </w:rPr>
        <w:t xml:space="preserve">appelle au </w:t>
      </w:r>
      <w:r w:rsidR="00B525D2">
        <w:rPr>
          <w:rFonts w:ascii="Times New Roman" w:hAnsi="Times New Roman" w:cs="Times New Roman"/>
          <w:sz w:val="28"/>
          <w:lang w:val="fr-CI"/>
        </w:rPr>
        <w:t xml:space="preserve">téléphone, </w:t>
      </w:r>
      <w:r w:rsidR="009F7DCA">
        <w:rPr>
          <w:rFonts w:ascii="Times New Roman" w:hAnsi="Times New Roman" w:cs="Times New Roman"/>
          <w:sz w:val="28"/>
          <w:lang w:val="fr-CI"/>
        </w:rPr>
        <w:t>à</w:t>
      </w:r>
      <w:r w:rsidRPr="00A73A2C">
        <w:rPr>
          <w:rFonts w:ascii="Times New Roman" w:hAnsi="Times New Roman" w:cs="Times New Roman"/>
          <w:sz w:val="28"/>
          <w:lang w:val="fr-CI"/>
        </w:rPr>
        <w:t xml:space="preserve"> qui </w:t>
      </w:r>
      <w:r w:rsidR="009F7DCA">
        <w:rPr>
          <w:rFonts w:ascii="Times New Roman" w:hAnsi="Times New Roman" w:cs="Times New Roman"/>
          <w:sz w:val="28"/>
          <w:lang w:val="fr-CI"/>
        </w:rPr>
        <w:t xml:space="preserve">nous </w:t>
      </w:r>
      <w:r w:rsidRPr="00A73A2C">
        <w:rPr>
          <w:rFonts w:ascii="Times New Roman" w:hAnsi="Times New Roman" w:cs="Times New Roman"/>
          <w:sz w:val="28"/>
          <w:lang w:val="fr-CI"/>
        </w:rPr>
        <w:t>dérange, parce que c'est ce même Jésus que nous disons aimer. Laissons-nous déranger car c'est Lui qui veut nous visiter, convertir et aimer.</w:t>
      </w:r>
    </w:p>
    <w:p w14:paraId="726D2B3F" w14:textId="77777777" w:rsidR="00D31700" w:rsidRPr="00D31700" w:rsidRDefault="00D31700" w:rsidP="00D31700">
      <w:pPr>
        <w:jc w:val="both"/>
        <w:rPr>
          <w:rFonts w:ascii="Times New Roman" w:hAnsi="Times New Roman" w:cs="Times New Roman"/>
          <w:sz w:val="28"/>
          <w:lang w:val="fr-CI"/>
        </w:rPr>
      </w:pPr>
      <w:r w:rsidRPr="00D31700">
        <w:rPr>
          <w:rFonts w:ascii="Times New Roman" w:hAnsi="Times New Roman" w:cs="Times New Roman"/>
          <w:sz w:val="28"/>
          <w:lang w:val="fr-CI"/>
        </w:rPr>
        <w:t>Voilà les trois constantes de ma vie : une joie profonde au-delà des inévitables difficultés du chemin ; la certitude d</w:t>
      </w:r>
      <w:r w:rsidR="00B525D2">
        <w:rPr>
          <w:rFonts w:ascii="Times New Roman" w:hAnsi="Times New Roman" w:cs="Times New Roman"/>
          <w:sz w:val="28"/>
          <w:lang w:val="fr-CI"/>
        </w:rPr>
        <w:t>'une présence, celle du Christ R</w:t>
      </w:r>
      <w:r w:rsidRPr="00D31700">
        <w:rPr>
          <w:rFonts w:ascii="Times New Roman" w:hAnsi="Times New Roman" w:cs="Times New Roman"/>
          <w:sz w:val="28"/>
          <w:lang w:val="fr-CI"/>
        </w:rPr>
        <w:t xml:space="preserve">essuscité qui, incarné dans mon histoire quotidienne, m'aime, me pardonne, me renouvelle et ne m'abandonne jamais ; l'amour pour chaque personne en tant que telle et en tant qu'incarnation du Christ, surtout pour les petits, les jeunes, les moins aimés. </w:t>
      </w:r>
    </w:p>
    <w:p w14:paraId="612111F6" w14:textId="4E126142" w:rsidR="00D31700" w:rsidRDefault="00D31700" w:rsidP="00D31700">
      <w:pPr>
        <w:jc w:val="both"/>
        <w:rPr>
          <w:rFonts w:ascii="Times New Roman" w:hAnsi="Times New Roman" w:cs="Times New Roman"/>
          <w:sz w:val="28"/>
          <w:lang w:val="fr-CI"/>
        </w:rPr>
      </w:pPr>
      <w:r w:rsidRPr="00D31700">
        <w:rPr>
          <w:rFonts w:ascii="Times New Roman" w:hAnsi="Times New Roman" w:cs="Times New Roman"/>
          <w:sz w:val="28"/>
          <w:lang w:val="fr-CI"/>
        </w:rPr>
        <w:t xml:space="preserve">Comme Pierre, je suis parfois tentée de dire : "Je ne te connais pas". Oui, </w:t>
      </w:r>
      <w:r w:rsidR="00F20C70">
        <w:rPr>
          <w:rFonts w:ascii="Times New Roman" w:hAnsi="Times New Roman" w:cs="Times New Roman"/>
          <w:sz w:val="28"/>
          <w:lang w:val="fr-CI"/>
        </w:rPr>
        <w:t>j’aimerais</w:t>
      </w:r>
      <w:r w:rsidRPr="00D31700">
        <w:rPr>
          <w:rFonts w:ascii="Times New Roman" w:hAnsi="Times New Roman" w:cs="Times New Roman"/>
          <w:sz w:val="28"/>
          <w:lang w:val="fr-CI"/>
        </w:rPr>
        <w:t xml:space="preserve"> te connaître plus puissant, plus fort, immédiatement victorieux. Au contraire, nous devons attendre, une longue attente douloureuse qui a le goût de la défaite, de l'échec</w:t>
      </w:r>
      <w:r w:rsidR="00B525D2">
        <w:rPr>
          <w:rFonts w:ascii="Times New Roman" w:hAnsi="Times New Roman" w:cs="Times New Roman"/>
          <w:sz w:val="28"/>
          <w:lang w:val="fr-CI"/>
        </w:rPr>
        <w:t>, de la dérision</w:t>
      </w:r>
      <w:r w:rsidR="00F20C70">
        <w:rPr>
          <w:rFonts w:ascii="Times New Roman" w:hAnsi="Times New Roman" w:cs="Times New Roman"/>
          <w:sz w:val="28"/>
          <w:lang w:val="fr-CI"/>
        </w:rPr>
        <w:t>, du refus</w:t>
      </w:r>
      <w:r w:rsidR="00B525D2">
        <w:rPr>
          <w:rFonts w:ascii="Times New Roman" w:hAnsi="Times New Roman" w:cs="Times New Roman"/>
          <w:sz w:val="28"/>
          <w:lang w:val="fr-CI"/>
        </w:rPr>
        <w:t>. J'ai du</w:t>
      </w:r>
      <w:r w:rsidRPr="00D31700">
        <w:rPr>
          <w:rFonts w:ascii="Times New Roman" w:hAnsi="Times New Roman" w:cs="Times New Roman"/>
          <w:sz w:val="28"/>
          <w:lang w:val="fr-CI"/>
        </w:rPr>
        <w:t xml:space="preserve"> mal à attendre qu'il soit victorieux</w:t>
      </w:r>
      <w:r w:rsidR="00F20C70">
        <w:rPr>
          <w:rFonts w:ascii="Times New Roman" w:hAnsi="Times New Roman" w:cs="Times New Roman"/>
          <w:sz w:val="28"/>
          <w:lang w:val="fr-CI"/>
        </w:rPr>
        <w:t xml:space="preserve"> et vainqueur</w:t>
      </w:r>
      <w:r w:rsidRPr="00D31700">
        <w:rPr>
          <w:rFonts w:ascii="Times New Roman" w:hAnsi="Times New Roman" w:cs="Times New Roman"/>
          <w:sz w:val="28"/>
          <w:lang w:val="fr-CI"/>
        </w:rPr>
        <w:t xml:space="preserve"> en moi. Mais Lui ne m'abandonne pas, alors je </w:t>
      </w:r>
      <w:r w:rsidR="00F20C70">
        <w:rPr>
          <w:rFonts w:ascii="Times New Roman" w:hAnsi="Times New Roman" w:cs="Times New Roman"/>
          <w:sz w:val="28"/>
          <w:lang w:val="fr-CI"/>
        </w:rPr>
        <w:t xml:space="preserve">suis </w:t>
      </w:r>
      <w:r w:rsidRPr="00D31700">
        <w:rPr>
          <w:rFonts w:ascii="Times New Roman" w:hAnsi="Times New Roman" w:cs="Times New Roman"/>
          <w:sz w:val="28"/>
          <w:lang w:val="fr-CI"/>
        </w:rPr>
        <w:t>enivr</w:t>
      </w:r>
      <w:r w:rsidR="00F20C70">
        <w:rPr>
          <w:rFonts w:ascii="Times New Roman" w:hAnsi="Times New Roman" w:cs="Times New Roman"/>
          <w:sz w:val="28"/>
          <w:lang w:val="fr-CI"/>
        </w:rPr>
        <w:t>ée</w:t>
      </w:r>
      <w:r w:rsidRPr="00D31700">
        <w:rPr>
          <w:rFonts w:ascii="Times New Roman" w:hAnsi="Times New Roman" w:cs="Times New Roman"/>
          <w:sz w:val="28"/>
          <w:lang w:val="fr-CI"/>
        </w:rPr>
        <w:t xml:space="preserve"> de la </w:t>
      </w:r>
      <w:r w:rsidR="00F20C70">
        <w:rPr>
          <w:rFonts w:ascii="Times New Roman" w:hAnsi="Times New Roman" w:cs="Times New Roman"/>
          <w:sz w:val="28"/>
          <w:lang w:val="fr-CI"/>
        </w:rPr>
        <w:t>merveille</w:t>
      </w:r>
      <w:r w:rsidRPr="00D31700">
        <w:rPr>
          <w:rFonts w:ascii="Times New Roman" w:hAnsi="Times New Roman" w:cs="Times New Roman"/>
          <w:sz w:val="28"/>
          <w:lang w:val="fr-CI"/>
        </w:rPr>
        <w:t xml:space="preserve"> de son amour.</w:t>
      </w:r>
    </w:p>
    <w:p w14:paraId="4CBAF0CB" w14:textId="77777777" w:rsidR="00D31700" w:rsidRPr="004E15B1" w:rsidRDefault="00533E2D" w:rsidP="00D31700">
      <w:pPr>
        <w:jc w:val="both"/>
        <w:rPr>
          <w:rFonts w:ascii="Times New Roman" w:hAnsi="Times New Roman" w:cs="Times New Roman"/>
          <w:color w:val="FF0000"/>
          <w:sz w:val="28"/>
          <w:lang w:val="fr-CI"/>
        </w:rPr>
      </w:pPr>
      <w:r w:rsidRPr="004E15B1">
        <w:rPr>
          <w:rFonts w:ascii="Times New Roman" w:hAnsi="Times New Roman" w:cs="Times New Roman"/>
          <w:color w:val="FF0000"/>
          <w:sz w:val="28"/>
          <w:lang w:val="fr-CI"/>
        </w:rPr>
        <w:t>REPON</w:t>
      </w:r>
      <w:r w:rsidR="00FA1CE5" w:rsidRPr="004E15B1">
        <w:rPr>
          <w:rFonts w:ascii="Times New Roman" w:hAnsi="Times New Roman" w:cs="Times New Roman"/>
          <w:color w:val="FF0000"/>
          <w:sz w:val="28"/>
          <w:lang w:val="fr-CI"/>
        </w:rPr>
        <w:t>S</w:t>
      </w:r>
      <w:r w:rsidRPr="004E15B1">
        <w:rPr>
          <w:rFonts w:ascii="Times New Roman" w:hAnsi="Times New Roman" w:cs="Times New Roman"/>
          <w:color w:val="FF0000"/>
          <w:sz w:val="28"/>
          <w:lang w:val="fr-CI"/>
        </w:rPr>
        <w:t xml:space="preserve"> </w:t>
      </w:r>
    </w:p>
    <w:p w14:paraId="3AB48133" w14:textId="77777777" w:rsidR="00FA1CE5" w:rsidRPr="004E15B1" w:rsidRDefault="00FA1CE5" w:rsidP="00D31700">
      <w:pPr>
        <w:jc w:val="both"/>
        <w:rPr>
          <w:rFonts w:ascii="Times New Roman" w:hAnsi="Times New Roman" w:cs="Times New Roman"/>
          <w:color w:val="FF0000"/>
          <w:sz w:val="28"/>
          <w:lang w:val="fr-CI"/>
        </w:rPr>
      </w:pPr>
      <w:r w:rsidRPr="004E15B1">
        <w:rPr>
          <w:rFonts w:ascii="Times New Roman" w:hAnsi="Times New Roman" w:cs="Times New Roman"/>
          <w:color w:val="FF0000"/>
          <w:sz w:val="28"/>
          <w:lang w:val="fr-CI"/>
        </w:rPr>
        <w:t xml:space="preserve">                                   </w:t>
      </w:r>
      <w:r w:rsidR="00407318" w:rsidRPr="004E15B1">
        <w:rPr>
          <w:rFonts w:ascii="Times New Roman" w:hAnsi="Times New Roman" w:cs="Times New Roman"/>
          <w:color w:val="FF0000"/>
          <w:sz w:val="28"/>
          <w:lang w:val="fr-CI"/>
        </w:rPr>
        <w:tab/>
      </w:r>
      <w:r w:rsidR="00407318" w:rsidRPr="004E15B1">
        <w:rPr>
          <w:rFonts w:ascii="Times New Roman" w:hAnsi="Times New Roman" w:cs="Times New Roman"/>
          <w:color w:val="FF0000"/>
          <w:sz w:val="28"/>
          <w:lang w:val="fr-CI"/>
        </w:rPr>
        <w:tab/>
      </w:r>
      <w:r w:rsidR="00407318" w:rsidRPr="004E15B1">
        <w:rPr>
          <w:rFonts w:ascii="Times New Roman" w:hAnsi="Times New Roman" w:cs="Times New Roman"/>
          <w:color w:val="FF0000"/>
          <w:sz w:val="28"/>
          <w:lang w:val="fr-CI"/>
        </w:rPr>
        <w:tab/>
      </w:r>
      <w:r w:rsidR="00407318" w:rsidRPr="004E15B1">
        <w:rPr>
          <w:rFonts w:ascii="Times New Roman" w:hAnsi="Times New Roman" w:cs="Times New Roman"/>
          <w:color w:val="FF0000"/>
          <w:sz w:val="28"/>
          <w:lang w:val="fr-CI"/>
        </w:rPr>
        <w:tab/>
      </w:r>
      <w:r w:rsidRPr="004E15B1">
        <w:rPr>
          <w:rFonts w:ascii="Times New Roman" w:hAnsi="Times New Roman" w:cs="Times New Roman"/>
          <w:color w:val="FF0000"/>
          <w:sz w:val="28"/>
          <w:lang w:val="fr-CI"/>
        </w:rPr>
        <w:t xml:space="preserve"> Cf. Ps 27,26 ; 1Cor 7,34 ; </w:t>
      </w:r>
      <w:r w:rsidR="00407318" w:rsidRPr="004E15B1">
        <w:rPr>
          <w:rFonts w:ascii="Times New Roman" w:hAnsi="Times New Roman" w:cs="Times New Roman"/>
          <w:color w:val="FF0000"/>
          <w:sz w:val="28"/>
          <w:lang w:val="fr-CI"/>
        </w:rPr>
        <w:t>Ph 3,8-10</w:t>
      </w:r>
    </w:p>
    <w:p w14:paraId="39CD591F" w14:textId="77777777" w:rsidR="004E15B1" w:rsidRDefault="00407318" w:rsidP="00D31700">
      <w:pPr>
        <w:jc w:val="both"/>
        <w:rPr>
          <w:rFonts w:ascii="Times New Roman" w:hAnsi="Times New Roman" w:cs="Times New Roman"/>
          <w:sz w:val="28"/>
          <w:lang w:val="fr-CI"/>
        </w:rPr>
      </w:pPr>
      <w:r w:rsidRPr="004E15B1">
        <w:rPr>
          <w:rFonts w:ascii="Times New Roman" w:hAnsi="Times New Roman" w:cs="Times New Roman"/>
          <w:b/>
          <w:color w:val="FF0000"/>
          <w:sz w:val="28"/>
          <w:lang w:val="fr-CI"/>
        </w:rPr>
        <w:t>R</w:t>
      </w:r>
      <w:r w:rsidRPr="004E15B1">
        <w:rPr>
          <w:rFonts w:ascii="Times New Roman" w:hAnsi="Times New Roman" w:cs="Times New Roman"/>
          <w:color w:val="FF0000"/>
          <w:sz w:val="28"/>
          <w:lang w:val="fr-CI"/>
        </w:rPr>
        <w:t>/</w:t>
      </w:r>
      <w:r>
        <w:rPr>
          <w:rFonts w:ascii="Times New Roman" w:hAnsi="Times New Roman" w:cs="Times New Roman"/>
          <w:sz w:val="28"/>
          <w:lang w:val="fr-CI"/>
        </w:rPr>
        <w:t xml:space="preserve"> Le rocher de mon cœur c’</w:t>
      </w:r>
      <w:r w:rsidR="008E1618">
        <w:rPr>
          <w:rFonts w:ascii="Times New Roman" w:hAnsi="Times New Roman" w:cs="Times New Roman"/>
          <w:sz w:val="28"/>
          <w:lang w:val="fr-CI"/>
        </w:rPr>
        <w:t>est Dieu,</w:t>
      </w:r>
      <w:r>
        <w:rPr>
          <w:rFonts w:ascii="Times New Roman" w:hAnsi="Times New Roman" w:cs="Times New Roman"/>
          <w:sz w:val="28"/>
          <w:lang w:val="fr-CI"/>
        </w:rPr>
        <w:t xml:space="preserve"> Dieu </w:t>
      </w:r>
      <w:r w:rsidR="008E1618">
        <w:rPr>
          <w:rFonts w:ascii="Times New Roman" w:hAnsi="Times New Roman" w:cs="Times New Roman"/>
          <w:sz w:val="28"/>
          <w:lang w:val="fr-CI"/>
        </w:rPr>
        <w:t xml:space="preserve">est </w:t>
      </w:r>
      <w:r>
        <w:rPr>
          <w:rFonts w:ascii="Times New Roman" w:hAnsi="Times New Roman" w:cs="Times New Roman"/>
          <w:sz w:val="28"/>
          <w:lang w:val="fr-CI"/>
        </w:rPr>
        <w:t xml:space="preserve">mon sort pour toujours </w:t>
      </w:r>
    </w:p>
    <w:p w14:paraId="15E0BAB4" w14:textId="2A172A66" w:rsidR="00407318" w:rsidRDefault="00407318" w:rsidP="00D31700">
      <w:pPr>
        <w:jc w:val="both"/>
        <w:rPr>
          <w:rFonts w:ascii="Times New Roman" w:hAnsi="Times New Roman" w:cs="Times New Roman"/>
          <w:sz w:val="28"/>
          <w:lang w:val="fr-CI"/>
        </w:rPr>
      </w:pPr>
      <w:r w:rsidRPr="004E15B1">
        <w:rPr>
          <w:rFonts w:ascii="Times New Roman" w:hAnsi="Times New Roman" w:cs="Times New Roman"/>
          <w:color w:val="FF0000"/>
          <w:sz w:val="28"/>
          <w:lang w:val="fr-CI"/>
        </w:rPr>
        <w:t>*</w:t>
      </w:r>
      <w:r>
        <w:rPr>
          <w:rFonts w:ascii="Times New Roman" w:hAnsi="Times New Roman" w:cs="Times New Roman"/>
          <w:sz w:val="28"/>
          <w:lang w:val="fr-CI"/>
        </w:rPr>
        <w:t xml:space="preserve"> </w:t>
      </w:r>
      <w:r w:rsidR="004E15B1">
        <w:rPr>
          <w:rFonts w:ascii="Times New Roman" w:hAnsi="Times New Roman" w:cs="Times New Roman"/>
          <w:sz w:val="28"/>
          <w:lang w:val="fr-CI"/>
        </w:rPr>
        <w:t xml:space="preserve">  </w:t>
      </w:r>
      <w:r w:rsidR="008E1618">
        <w:rPr>
          <w:rFonts w:ascii="Times New Roman" w:hAnsi="Times New Roman" w:cs="Times New Roman"/>
          <w:sz w:val="28"/>
          <w:lang w:val="fr-CI"/>
        </w:rPr>
        <w:t>En dehors de</w:t>
      </w:r>
      <w:r>
        <w:rPr>
          <w:rFonts w:ascii="Times New Roman" w:hAnsi="Times New Roman" w:cs="Times New Roman"/>
          <w:sz w:val="28"/>
          <w:lang w:val="fr-CI"/>
        </w:rPr>
        <w:t xml:space="preserve"> </w:t>
      </w:r>
      <w:r w:rsidR="008E1618">
        <w:rPr>
          <w:rFonts w:ascii="Times New Roman" w:hAnsi="Times New Roman" w:cs="Times New Roman"/>
          <w:sz w:val="28"/>
          <w:lang w:val="fr-CI"/>
        </w:rPr>
        <w:t>Lui,</w:t>
      </w:r>
      <w:r>
        <w:rPr>
          <w:rFonts w:ascii="Times New Roman" w:hAnsi="Times New Roman" w:cs="Times New Roman"/>
          <w:sz w:val="28"/>
          <w:lang w:val="fr-CI"/>
        </w:rPr>
        <w:t xml:space="preserve"> je </w:t>
      </w:r>
      <w:r w:rsidR="008E1618">
        <w:rPr>
          <w:rFonts w:ascii="Times New Roman" w:hAnsi="Times New Roman" w:cs="Times New Roman"/>
          <w:sz w:val="28"/>
          <w:lang w:val="fr-CI"/>
        </w:rPr>
        <w:t xml:space="preserve">ne </w:t>
      </w:r>
      <w:r>
        <w:rPr>
          <w:rFonts w:ascii="Times New Roman" w:hAnsi="Times New Roman" w:cs="Times New Roman"/>
          <w:sz w:val="28"/>
          <w:lang w:val="fr-CI"/>
        </w:rPr>
        <w:t xml:space="preserve">désire </w:t>
      </w:r>
      <w:r w:rsidR="008E1618">
        <w:rPr>
          <w:rFonts w:ascii="Times New Roman" w:hAnsi="Times New Roman" w:cs="Times New Roman"/>
          <w:sz w:val="28"/>
          <w:lang w:val="fr-CI"/>
        </w:rPr>
        <w:t xml:space="preserve">rien </w:t>
      </w:r>
      <w:r>
        <w:rPr>
          <w:rFonts w:ascii="Times New Roman" w:hAnsi="Times New Roman" w:cs="Times New Roman"/>
          <w:sz w:val="28"/>
          <w:lang w:val="fr-CI"/>
        </w:rPr>
        <w:t>sur la terre</w:t>
      </w:r>
      <w:r w:rsidR="008E1618">
        <w:rPr>
          <w:rFonts w:ascii="Times New Roman" w:hAnsi="Times New Roman" w:cs="Times New Roman"/>
          <w:sz w:val="28"/>
          <w:lang w:val="fr-CI"/>
        </w:rPr>
        <w:t>.</w:t>
      </w:r>
    </w:p>
    <w:p w14:paraId="696746F5" w14:textId="77777777" w:rsidR="004E15B1" w:rsidRDefault="004E15B1" w:rsidP="008E1618">
      <w:pPr>
        <w:jc w:val="both"/>
        <w:rPr>
          <w:rFonts w:ascii="Times New Roman" w:hAnsi="Times New Roman" w:cs="Times New Roman"/>
          <w:sz w:val="28"/>
          <w:lang w:val="fr-CI"/>
        </w:rPr>
      </w:pPr>
      <w:r>
        <w:rPr>
          <w:rFonts w:ascii="Times New Roman" w:hAnsi="Times New Roman" w:cs="Times New Roman"/>
          <w:b/>
          <w:color w:val="FF0000"/>
          <w:sz w:val="28"/>
          <w:lang w:val="fr-CI"/>
        </w:rPr>
        <w:t>V/</w:t>
      </w:r>
      <w:r w:rsidR="008E1618">
        <w:rPr>
          <w:rFonts w:ascii="Times New Roman" w:hAnsi="Times New Roman" w:cs="Times New Roman"/>
          <w:sz w:val="28"/>
          <w:lang w:val="fr-CI"/>
        </w:rPr>
        <w:t xml:space="preserve"> J’ai considéré</w:t>
      </w:r>
      <w:r w:rsidR="008E1618" w:rsidRPr="008E1618">
        <w:rPr>
          <w:rFonts w:ascii="Times New Roman" w:hAnsi="Times New Roman" w:cs="Times New Roman"/>
          <w:sz w:val="28"/>
          <w:lang w:val="fr-CI"/>
        </w:rPr>
        <w:t xml:space="preserve"> tout comme une perte, en vue de </w:t>
      </w:r>
      <w:r w:rsidR="008E1618">
        <w:rPr>
          <w:rFonts w:ascii="Times New Roman" w:hAnsi="Times New Roman" w:cs="Times New Roman"/>
          <w:sz w:val="28"/>
          <w:lang w:val="fr-CI"/>
        </w:rPr>
        <w:t xml:space="preserve">connaître le </w:t>
      </w:r>
      <w:r w:rsidR="008E1618" w:rsidRPr="008E1618">
        <w:rPr>
          <w:rFonts w:ascii="Times New Roman" w:hAnsi="Times New Roman" w:cs="Times New Roman"/>
          <w:sz w:val="28"/>
          <w:lang w:val="fr-CI"/>
        </w:rPr>
        <w:t xml:space="preserve">Christ et de </w:t>
      </w:r>
    </w:p>
    <w:p w14:paraId="3A1A0E5B" w14:textId="77777777" w:rsidR="004E15B1" w:rsidRPr="008E1618" w:rsidRDefault="004E15B1" w:rsidP="008E1618">
      <w:pPr>
        <w:jc w:val="both"/>
        <w:rPr>
          <w:rFonts w:ascii="Times New Roman" w:hAnsi="Times New Roman" w:cs="Times New Roman"/>
          <w:sz w:val="28"/>
          <w:lang w:val="fr-CI"/>
        </w:rPr>
      </w:pPr>
      <w:r>
        <w:rPr>
          <w:rFonts w:ascii="Times New Roman" w:hAnsi="Times New Roman" w:cs="Times New Roman"/>
          <w:sz w:val="28"/>
          <w:lang w:val="fr-CI"/>
        </w:rPr>
        <w:t xml:space="preserve">      </w:t>
      </w:r>
      <w:proofErr w:type="gramStart"/>
      <w:r w:rsidR="008E1618" w:rsidRPr="008E1618">
        <w:rPr>
          <w:rFonts w:ascii="Times New Roman" w:hAnsi="Times New Roman" w:cs="Times New Roman"/>
          <w:sz w:val="28"/>
          <w:lang w:val="fr-CI"/>
        </w:rPr>
        <w:t>partager</w:t>
      </w:r>
      <w:proofErr w:type="gramEnd"/>
      <w:r w:rsidR="008E1618" w:rsidRPr="008E1618">
        <w:rPr>
          <w:rFonts w:ascii="Times New Roman" w:hAnsi="Times New Roman" w:cs="Times New Roman"/>
          <w:sz w:val="28"/>
          <w:lang w:val="fr-CI"/>
        </w:rPr>
        <w:t xml:space="preserve"> sa souffrance.</w:t>
      </w:r>
    </w:p>
    <w:p w14:paraId="14A57B60" w14:textId="77777777" w:rsidR="008E1618" w:rsidRDefault="008E1618" w:rsidP="008E1618">
      <w:pPr>
        <w:jc w:val="both"/>
        <w:rPr>
          <w:rFonts w:ascii="Times New Roman" w:hAnsi="Times New Roman" w:cs="Times New Roman"/>
          <w:sz w:val="28"/>
          <w:lang w:val="fr-CI"/>
        </w:rPr>
      </w:pPr>
      <w:r w:rsidRPr="004E15B1">
        <w:rPr>
          <w:rFonts w:ascii="Times New Roman" w:hAnsi="Times New Roman" w:cs="Times New Roman"/>
          <w:color w:val="FF0000"/>
          <w:sz w:val="28"/>
          <w:lang w:val="fr-CI"/>
        </w:rPr>
        <w:t>*</w:t>
      </w:r>
      <w:r w:rsidRPr="008E1618">
        <w:rPr>
          <w:rFonts w:ascii="Times New Roman" w:hAnsi="Times New Roman" w:cs="Times New Roman"/>
          <w:sz w:val="28"/>
          <w:lang w:val="fr-CI"/>
        </w:rPr>
        <w:t xml:space="preserve"> </w:t>
      </w:r>
      <w:r w:rsidR="004E15B1">
        <w:rPr>
          <w:rFonts w:ascii="Times New Roman" w:hAnsi="Times New Roman" w:cs="Times New Roman"/>
          <w:sz w:val="28"/>
          <w:lang w:val="fr-CI"/>
        </w:rPr>
        <w:t xml:space="preserve">   </w:t>
      </w:r>
      <w:r w:rsidRPr="008E1618">
        <w:rPr>
          <w:rFonts w:ascii="Times New Roman" w:hAnsi="Times New Roman" w:cs="Times New Roman"/>
          <w:sz w:val="28"/>
          <w:lang w:val="fr-CI"/>
        </w:rPr>
        <w:t>En dehors de lui, je ne désire rien sur</w:t>
      </w:r>
      <w:r w:rsidR="004E15B1">
        <w:rPr>
          <w:rFonts w:ascii="Times New Roman" w:hAnsi="Times New Roman" w:cs="Times New Roman"/>
          <w:sz w:val="28"/>
          <w:lang w:val="fr-CI"/>
        </w:rPr>
        <w:t xml:space="preserve"> la</w:t>
      </w:r>
      <w:r w:rsidRPr="008E1618">
        <w:rPr>
          <w:rFonts w:ascii="Times New Roman" w:hAnsi="Times New Roman" w:cs="Times New Roman"/>
          <w:sz w:val="28"/>
          <w:lang w:val="fr-CI"/>
        </w:rPr>
        <w:t xml:space="preserve"> terre.</w:t>
      </w:r>
    </w:p>
    <w:p w14:paraId="2B7ABBD6" w14:textId="77777777" w:rsidR="004E15B1" w:rsidRDefault="004E15B1" w:rsidP="008E1618">
      <w:pPr>
        <w:jc w:val="both"/>
        <w:rPr>
          <w:rFonts w:ascii="Times New Roman" w:hAnsi="Times New Roman" w:cs="Times New Roman"/>
          <w:sz w:val="28"/>
          <w:lang w:val="fr-CI"/>
        </w:rPr>
      </w:pPr>
    </w:p>
    <w:p w14:paraId="1E84CFCB" w14:textId="7CC2B90A" w:rsidR="004E15B1" w:rsidRDefault="00BA20BD" w:rsidP="008E1618">
      <w:pPr>
        <w:jc w:val="both"/>
        <w:rPr>
          <w:rFonts w:ascii="Times New Roman" w:hAnsi="Times New Roman" w:cs="Times New Roman"/>
          <w:color w:val="FF0000"/>
          <w:sz w:val="28"/>
          <w:lang w:val="fr-CI"/>
        </w:rPr>
      </w:pPr>
      <w:r>
        <w:rPr>
          <w:rFonts w:ascii="Times New Roman" w:hAnsi="Times New Roman" w:cs="Times New Roman"/>
          <w:color w:val="FF0000"/>
          <w:sz w:val="28"/>
          <w:lang w:val="fr-CI"/>
        </w:rPr>
        <w:t>PRI</w:t>
      </w:r>
      <w:r w:rsidR="00C20041">
        <w:rPr>
          <w:rFonts w:ascii="Times New Roman" w:hAnsi="Times New Roman" w:cs="Times New Roman"/>
          <w:color w:val="FF0000"/>
          <w:sz w:val="28"/>
          <w:lang w:val="fr-CI"/>
        </w:rPr>
        <w:t>È</w:t>
      </w:r>
      <w:r>
        <w:rPr>
          <w:rFonts w:ascii="Times New Roman" w:hAnsi="Times New Roman" w:cs="Times New Roman"/>
          <w:color w:val="FF0000"/>
          <w:sz w:val="28"/>
          <w:lang w:val="fr-CI"/>
        </w:rPr>
        <w:t>RE</w:t>
      </w:r>
    </w:p>
    <w:p w14:paraId="68246A6C" w14:textId="77777777" w:rsidR="004E15B1" w:rsidRPr="00BA20BD" w:rsidRDefault="00BA20BD" w:rsidP="00BA20BD">
      <w:pPr>
        <w:jc w:val="both"/>
        <w:rPr>
          <w:rFonts w:ascii="Times New Roman" w:hAnsi="Times New Roman" w:cs="Times New Roman"/>
          <w:sz w:val="28"/>
          <w:szCs w:val="28"/>
        </w:rPr>
      </w:pPr>
      <w:r w:rsidRPr="00BA20BD">
        <w:rPr>
          <w:rFonts w:ascii="Times New Roman" w:hAnsi="Times New Roman" w:cs="Times New Roman"/>
          <w:sz w:val="28"/>
          <w:szCs w:val="28"/>
        </w:rPr>
        <w:t>Dieu, couronne des vierges et force des martyrs,</w:t>
      </w:r>
      <w:r>
        <w:rPr>
          <w:rFonts w:ascii="Times New Roman" w:hAnsi="Times New Roman" w:cs="Times New Roman"/>
          <w:sz w:val="28"/>
          <w:szCs w:val="28"/>
        </w:rPr>
        <w:t xml:space="preserve"> </w:t>
      </w:r>
      <w:r w:rsidRPr="00BA20BD">
        <w:rPr>
          <w:rFonts w:ascii="Times New Roman" w:hAnsi="Times New Roman" w:cs="Times New Roman"/>
          <w:sz w:val="28"/>
          <w:szCs w:val="28"/>
        </w:rPr>
        <w:t xml:space="preserve">qui as donné à la bienheureuse Maria Laura </w:t>
      </w:r>
      <w:r>
        <w:rPr>
          <w:rFonts w:ascii="Times New Roman" w:hAnsi="Times New Roman" w:cs="Times New Roman"/>
          <w:sz w:val="28"/>
          <w:szCs w:val="28"/>
        </w:rPr>
        <w:t xml:space="preserve">la joie de servir ses frères et sœurs </w:t>
      </w:r>
      <w:r w:rsidRPr="00BA20BD">
        <w:rPr>
          <w:rFonts w:ascii="Times New Roman" w:hAnsi="Times New Roman" w:cs="Times New Roman"/>
          <w:sz w:val="28"/>
          <w:szCs w:val="28"/>
        </w:rPr>
        <w:t>jusqu’à donner sa vie pour eux,</w:t>
      </w:r>
      <w:r>
        <w:rPr>
          <w:rFonts w:ascii="Times New Roman" w:hAnsi="Times New Roman" w:cs="Times New Roman"/>
          <w:sz w:val="28"/>
          <w:szCs w:val="28"/>
        </w:rPr>
        <w:t xml:space="preserve"> </w:t>
      </w:r>
      <w:r w:rsidRPr="00BA20BD">
        <w:rPr>
          <w:rFonts w:ascii="Times New Roman" w:hAnsi="Times New Roman" w:cs="Times New Roman"/>
          <w:sz w:val="28"/>
          <w:szCs w:val="28"/>
        </w:rPr>
        <w:t>apprends-nous à aimer et à pardonner comme elle,</w:t>
      </w:r>
      <w:r>
        <w:rPr>
          <w:rFonts w:ascii="Times New Roman" w:hAnsi="Times New Roman" w:cs="Times New Roman"/>
          <w:sz w:val="28"/>
          <w:szCs w:val="28"/>
        </w:rPr>
        <w:t xml:space="preserve"> </w:t>
      </w:r>
      <w:r w:rsidRPr="00BA20BD">
        <w:rPr>
          <w:rFonts w:ascii="Times New Roman" w:hAnsi="Times New Roman" w:cs="Times New Roman"/>
          <w:sz w:val="28"/>
          <w:szCs w:val="28"/>
        </w:rPr>
        <w:t>qui, en mourant, a prié pour q</w:t>
      </w:r>
      <w:r>
        <w:rPr>
          <w:rFonts w:ascii="Times New Roman" w:hAnsi="Times New Roman" w:cs="Times New Roman"/>
          <w:sz w:val="28"/>
          <w:szCs w:val="28"/>
        </w:rPr>
        <w:t>ui la frappait à mort</w:t>
      </w:r>
      <w:r w:rsidRPr="00BA20BD">
        <w:rPr>
          <w:rFonts w:ascii="Times New Roman" w:hAnsi="Times New Roman" w:cs="Times New Roman"/>
          <w:sz w:val="28"/>
          <w:szCs w:val="28"/>
        </w:rPr>
        <w:t>.</w:t>
      </w:r>
      <w:r>
        <w:rPr>
          <w:rFonts w:ascii="Times New Roman" w:hAnsi="Times New Roman" w:cs="Times New Roman"/>
          <w:sz w:val="28"/>
          <w:szCs w:val="28"/>
        </w:rPr>
        <w:t xml:space="preserve"> Par Jésus</w:t>
      </w:r>
    </w:p>
    <w:sectPr w:rsidR="004E15B1" w:rsidRPr="00BA20BD" w:rsidSect="000356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A5"/>
    <w:rsid w:val="0003567D"/>
    <w:rsid w:val="0013154F"/>
    <w:rsid w:val="001831C1"/>
    <w:rsid w:val="001B4EC6"/>
    <w:rsid w:val="00297D9C"/>
    <w:rsid w:val="0030680C"/>
    <w:rsid w:val="00363A86"/>
    <w:rsid w:val="00407318"/>
    <w:rsid w:val="004412BF"/>
    <w:rsid w:val="004E15B1"/>
    <w:rsid w:val="00533E2D"/>
    <w:rsid w:val="00561D1C"/>
    <w:rsid w:val="007209A9"/>
    <w:rsid w:val="00764915"/>
    <w:rsid w:val="008517A5"/>
    <w:rsid w:val="00867FB4"/>
    <w:rsid w:val="008E1618"/>
    <w:rsid w:val="009F7DCA"/>
    <w:rsid w:val="00A1027B"/>
    <w:rsid w:val="00A73A2C"/>
    <w:rsid w:val="00AB648A"/>
    <w:rsid w:val="00B35EA3"/>
    <w:rsid w:val="00B525D2"/>
    <w:rsid w:val="00BA20BD"/>
    <w:rsid w:val="00C20041"/>
    <w:rsid w:val="00C66DEF"/>
    <w:rsid w:val="00CE328C"/>
    <w:rsid w:val="00D22CB8"/>
    <w:rsid w:val="00D31700"/>
    <w:rsid w:val="00D665A0"/>
    <w:rsid w:val="00DF3904"/>
    <w:rsid w:val="00EF667F"/>
    <w:rsid w:val="00F20C70"/>
    <w:rsid w:val="00FA1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B51"/>
  <w15:chartTrackingRefBased/>
  <w15:docId w15:val="{09CB6DFF-6AF4-43FF-AB92-4AB8FE34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776</Words>
  <Characters>4425</Characters>
  <Application>Microsoft Office Word</Application>
  <DocSecurity>0</DocSecurity>
  <Lines>36</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Carolina Malacarne</cp:lastModifiedBy>
  <cp:revision>9</cp:revision>
  <dcterms:created xsi:type="dcterms:W3CDTF">2022-04-26T15:17:00Z</dcterms:created>
  <dcterms:modified xsi:type="dcterms:W3CDTF">2022-05-03T09:18:00Z</dcterms:modified>
</cp:coreProperties>
</file>