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3D" w:rsidRPr="00B0683D" w:rsidRDefault="00B0683D" w:rsidP="00B0683D">
      <w:pPr>
        <w:pStyle w:val="UDLSottotitolo"/>
      </w:pPr>
      <w:bookmarkStart w:id="0" w:name="inizio"/>
      <w:r w:rsidRPr="00B0683D">
        <w:t>Celebrazione per la riconciliazione</w:t>
      </w:r>
      <w:bookmarkEnd w:id="0"/>
    </w:p>
    <w:p w:rsidR="00B0683D" w:rsidRPr="00B0683D" w:rsidRDefault="003C201C" w:rsidP="00B0683D">
      <w:pPr>
        <w:pStyle w:val="UDLTitolo"/>
      </w:pPr>
      <w:r>
        <w:t>IL DONO DELLA MISERICORDIA</w:t>
      </w:r>
    </w:p>
    <w:p w:rsidR="00B0683D" w:rsidRDefault="00B0683D" w:rsidP="00B0683D">
      <w:pPr>
        <w:pStyle w:val="UDLSottotitolo"/>
      </w:pPr>
    </w:p>
    <w:p w:rsidR="00B0683D" w:rsidRDefault="00B0683D" w:rsidP="00B0683D">
      <w:pPr>
        <w:pStyle w:val="UDLSottotitolo"/>
      </w:pPr>
      <w:r w:rsidRPr="00B0683D">
        <w:t>Celebrazione per la riconciliazione di più penitenti</w:t>
      </w:r>
    </w:p>
    <w:p w:rsidR="00B0683D" w:rsidRPr="00B0683D" w:rsidRDefault="00B0683D" w:rsidP="00B0683D">
      <w:pPr>
        <w:pStyle w:val="UDLSottotitolo"/>
      </w:pPr>
      <w:r w:rsidRPr="00B0683D">
        <w:t>con la confessione e l’assoluzione individuale</w:t>
      </w:r>
    </w:p>
    <w:p w:rsidR="00B0683D" w:rsidRDefault="00B0683D" w:rsidP="00B0683D">
      <w:pPr>
        <w:pStyle w:val="UDLNormale"/>
        <w:rPr>
          <w:i/>
          <w:lang w:eastAsia="it-IT"/>
        </w:rPr>
      </w:pPr>
    </w:p>
    <w:p w:rsidR="00B0683D" w:rsidRPr="00B0683D" w:rsidRDefault="00B0683D" w:rsidP="00B0683D">
      <w:pPr>
        <w:pStyle w:val="UDLRubrica"/>
        <w:rPr>
          <w:lang w:eastAsia="it-IT"/>
        </w:rPr>
      </w:pPr>
      <w:r w:rsidRPr="00B0683D">
        <w:rPr>
          <w:lang w:eastAsia="it-IT"/>
        </w:rPr>
        <w:t xml:space="preserve">Il tempo di Quaresima, tempo favorevole per la </w:t>
      </w:r>
      <w:r w:rsidRPr="00B0683D">
        <w:t xml:space="preserve">salvezza (cfr. 2 </w:t>
      </w:r>
      <w:proofErr w:type="spellStart"/>
      <w:r w:rsidRPr="00B0683D">
        <w:t>Cor</w:t>
      </w:r>
      <w:proofErr w:type="spellEnd"/>
      <w:r w:rsidRPr="00B0683D">
        <w:t xml:space="preserve"> 6,2),</w:t>
      </w:r>
      <w:r w:rsidRPr="00B0683D">
        <w:rPr>
          <w:lang w:eastAsia="it-IT"/>
        </w:rPr>
        <w:t xml:space="preserve"> è particolarmente adatto per celebrare il sacramento della Penitenza e della Riconciliazione. Così, infatti, esorta papa Francesco: «La Quaresima di questo Anno Giubilare sia vissuta più intensamente come momento forte per celebrare e sperimentare la misericordia di Dio» (MV 17). Soltanto nella riconciliazione con Dio è possibile sperimentare la sua misericordia che non ha fine e, a partire dall’incontro sanante con lui, è possibile vivere gesti di misericordia con ogni uomo.</w:t>
      </w:r>
    </w:p>
    <w:p w:rsidR="00B0683D" w:rsidRPr="00B0683D" w:rsidRDefault="00B0683D" w:rsidP="00B0683D">
      <w:pPr>
        <w:pStyle w:val="UDLRubrica"/>
        <w:rPr>
          <w:lang w:eastAsia="it-IT"/>
        </w:rPr>
      </w:pPr>
      <w:r w:rsidRPr="00B0683D">
        <w:rPr>
          <w:lang w:eastAsia="it-IT"/>
        </w:rPr>
        <w:t>Occorre prestare la maggiore cura affinché ogni elemento della struttura rituale corrisponda alla sua funzione simbolica. Anche l’altare sia ben visibile quale punto focale dello spazio liturgico. L’ambone, luogo dal quale viene annunciata la Parola di Dio, sia sobriamente ornato e illuminato. La croce del Signore risulti ben visibile, illuminata con ceri e ornata con piante odorose: davanti ad essa siano raccolti dei lumini, che possono essere accesi dopo l’assoluzione individuale.</w:t>
      </w:r>
    </w:p>
    <w:p w:rsidR="00B0683D" w:rsidRPr="00B0683D" w:rsidRDefault="00B0683D" w:rsidP="00B0683D">
      <w:pPr>
        <w:pStyle w:val="UDLRubrica"/>
        <w:rPr>
          <w:lang w:eastAsia="it-IT"/>
        </w:rPr>
      </w:pPr>
      <w:r w:rsidRPr="00B0683D">
        <w:rPr>
          <w:lang w:eastAsia="it-IT"/>
        </w:rPr>
        <w:t>È bene gestire al meglio la componente ministeriale, soprattutto i lettori impegnati nella proclamazione della prima lettura e delle parti dell’invocazione penitenziale. Un piccolo gruppo corale, o in alternativa un cantore, sostiene il canto dell’assemblea e, possibilmente, il salmo responsoriale.</w:t>
      </w:r>
    </w:p>
    <w:p w:rsidR="00B0683D" w:rsidRPr="00B0683D" w:rsidRDefault="00B0683D" w:rsidP="00B0683D">
      <w:pPr>
        <w:pStyle w:val="UDLRubrica"/>
        <w:rPr>
          <w:lang w:eastAsia="it-IT"/>
        </w:rPr>
      </w:pPr>
      <w:r w:rsidRPr="00B0683D">
        <w:rPr>
          <w:lang w:eastAsia="it-IT"/>
        </w:rPr>
        <w:t>Non si trascurino alcuni elementi che aiutano a comprendere la valenza celebrativa del momento come le vesti del presbitero presidente, il quale può indossare, sul camice, stola e piviale viola oppure soltanto la stola. La sobria eleganza delle vesti, il linguaggio del colore, l’ordine dello spazio e l’accurata gestione degli interventi di parola e del silenzio concorrono a custodire l’indole celebrativa di questo momento.</w:t>
      </w:r>
    </w:p>
    <w:p w:rsidR="00B0683D" w:rsidRPr="00B0683D" w:rsidRDefault="00B0683D" w:rsidP="00B0683D">
      <w:pPr>
        <w:pStyle w:val="UDLRubrica"/>
        <w:rPr>
          <w:lang w:eastAsia="it-IT"/>
        </w:rPr>
      </w:pPr>
      <w:r w:rsidRPr="00B0683D">
        <w:rPr>
          <w:lang w:eastAsia="it-IT"/>
        </w:rPr>
        <w:t>I canti suggeriti sono tratti dal Repertorio Nazionale di Canti per la Liturgia e vengono indicati secondo la numerazione del Repertorio.</w:t>
      </w:r>
    </w:p>
    <w:p w:rsidR="00B0683D" w:rsidRDefault="00B0683D" w:rsidP="00B0683D">
      <w:pPr>
        <w:pStyle w:val="UDLTitolo1Nero"/>
        <w:rPr>
          <w:lang w:eastAsia="it-IT"/>
        </w:rPr>
      </w:pPr>
      <w:r w:rsidRPr="00A43AB4">
        <w:rPr>
          <w:rFonts w:eastAsia="Times New Roman"/>
          <w:lang w:eastAsia="it-IT"/>
        </w:rPr>
        <w:t>Riti iniziali</w:t>
      </w:r>
    </w:p>
    <w:p w:rsidR="00B0683D" w:rsidRPr="00B0683D" w:rsidRDefault="00B0683D" w:rsidP="00B0683D">
      <w:pPr>
        <w:pStyle w:val="UDLRubrica"/>
        <w:rPr>
          <w:lang w:eastAsia="it-IT"/>
        </w:rPr>
      </w:pPr>
      <w:r w:rsidRPr="00B0683D">
        <w:rPr>
          <w:lang w:eastAsia="it-IT"/>
        </w:rPr>
        <w:t>Mentre il presbitero che presiede la celebrazione, gli altri presbiteri, il diacono con il libro dei Vangeli e i ministri si avviano verso l’altare, l’assemblea esegue il </w:t>
      </w:r>
      <w:r w:rsidRPr="00B0683D">
        <w:rPr>
          <w:b/>
          <w:bCs/>
          <w:lang w:eastAsia="it-IT"/>
        </w:rPr>
        <w:t>canto d’ingresso </w:t>
      </w:r>
      <w:r w:rsidRPr="00B0683D">
        <w:rPr>
          <w:lang w:eastAsia="it-IT"/>
        </w:rPr>
        <w:t xml:space="preserve">(ad esempio: Attende, </w:t>
      </w:r>
      <w:proofErr w:type="spellStart"/>
      <w:r w:rsidRPr="00B0683D">
        <w:rPr>
          <w:lang w:eastAsia="it-IT"/>
        </w:rPr>
        <w:t>Domine</w:t>
      </w:r>
      <w:proofErr w:type="spellEnd"/>
      <w:r w:rsidRPr="00B0683D">
        <w:rPr>
          <w:lang w:eastAsia="it-IT"/>
        </w:rPr>
        <w:t xml:space="preserve"> [RN 78], oppure Donaci, Signore, un cuore nuovo [RN 81], o infine, Dono di grazia [RN 82]). </w:t>
      </w:r>
    </w:p>
    <w:p w:rsidR="00B0683D" w:rsidRDefault="00B0683D" w:rsidP="00F4683E">
      <w:pPr>
        <w:pStyle w:val="UDLRubrica"/>
        <w:rPr>
          <w:lang w:eastAsia="it-IT"/>
        </w:rPr>
      </w:pPr>
      <w:r w:rsidRPr="00B0683D">
        <w:rPr>
          <w:lang w:eastAsia="it-IT"/>
        </w:rPr>
        <w:t>Colui che presiede inizia la celebrazione con il segno di croce e il saluto.</w:t>
      </w:r>
    </w:p>
    <w:p w:rsidR="00B0683D" w:rsidRPr="00F4683E" w:rsidRDefault="00B0683D" w:rsidP="00B0683D">
      <w:pPr>
        <w:pStyle w:val="ULDIndentato"/>
        <w:rPr>
          <w:lang w:val="it-IT" w:eastAsia="it-IT"/>
        </w:rPr>
      </w:pPr>
      <w:r w:rsidRPr="00F4683E">
        <w:rPr>
          <w:lang w:val="it-IT" w:eastAsia="it-IT"/>
        </w:rPr>
        <w:t>P</w:t>
      </w:r>
      <w:r w:rsidRPr="00B0683D">
        <w:rPr>
          <w:rStyle w:val="ULDIndentatoCarattere"/>
          <w:lang w:val="it-IT"/>
        </w:rPr>
        <w:tab/>
      </w:r>
      <w:r w:rsidRPr="00F4683E">
        <w:rPr>
          <w:lang w:val="it-IT" w:eastAsia="it-IT"/>
        </w:rPr>
        <w:t>Nel nome del Padre e del Figlio e dello Spirito Santo.</w:t>
      </w:r>
    </w:p>
    <w:p w:rsidR="00B0683D" w:rsidRPr="003C201C" w:rsidRDefault="00B0683D" w:rsidP="00F4683E">
      <w:pPr>
        <w:pStyle w:val="ULDIndentato"/>
        <w:rPr>
          <w:b/>
          <w:bCs/>
          <w:lang w:val="it-IT" w:eastAsia="it-IT"/>
        </w:rPr>
      </w:pPr>
      <w:r w:rsidRPr="003C201C">
        <w:rPr>
          <w:b/>
          <w:bCs/>
          <w:lang w:val="it-IT" w:eastAsia="it-IT"/>
        </w:rPr>
        <w:t>Amen.</w:t>
      </w:r>
    </w:p>
    <w:p w:rsidR="00B0683D" w:rsidRPr="00F4683E" w:rsidRDefault="00B0683D" w:rsidP="00B0683D">
      <w:pPr>
        <w:pStyle w:val="ULDIndentato"/>
        <w:rPr>
          <w:lang w:val="it-IT" w:eastAsia="it-IT"/>
        </w:rPr>
      </w:pPr>
      <w:r w:rsidRPr="00F4683E">
        <w:rPr>
          <w:lang w:val="it-IT" w:eastAsia="it-IT"/>
        </w:rPr>
        <w:t>P</w:t>
      </w:r>
      <w:r w:rsidR="00F4683E">
        <w:rPr>
          <w:lang w:val="it-IT" w:eastAsia="it-IT"/>
        </w:rPr>
        <w:tab/>
      </w:r>
      <w:r w:rsidRPr="00F4683E">
        <w:rPr>
          <w:lang w:val="it-IT" w:eastAsia="it-IT"/>
        </w:rPr>
        <w:t>La misericordia del Padre,</w:t>
      </w:r>
      <w:r w:rsidR="00F4683E" w:rsidRPr="00F4683E">
        <w:rPr>
          <w:lang w:val="it-IT" w:eastAsia="it-IT"/>
        </w:rPr>
        <w:br/>
      </w:r>
      <w:r w:rsidRPr="00F4683E">
        <w:rPr>
          <w:lang w:val="it-IT" w:eastAsia="it-IT"/>
        </w:rPr>
        <w:t>la pace del Signore nostro Gesù Cristo,</w:t>
      </w:r>
      <w:r w:rsidR="00F4683E" w:rsidRPr="00F4683E">
        <w:rPr>
          <w:lang w:val="it-IT" w:eastAsia="it-IT"/>
        </w:rPr>
        <w:br/>
      </w:r>
      <w:r w:rsidRPr="00F4683E">
        <w:rPr>
          <w:lang w:val="it-IT" w:eastAsia="it-IT"/>
        </w:rPr>
        <w:t>la comunione dello Spirito Santo siano con tutti voi.</w:t>
      </w:r>
    </w:p>
    <w:p w:rsidR="00B0683D" w:rsidRPr="00F4683E" w:rsidRDefault="00B0683D" w:rsidP="00F4683E">
      <w:pPr>
        <w:pStyle w:val="ULDIndentato"/>
        <w:rPr>
          <w:lang w:val="it-IT" w:eastAsia="it-IT"/>
        </w:rPr>
      </w:pPr>
      <w:r w:rsidRPr="00F4683E">
        <w:rPr>
          <w:b/>
          <w:bCs/>
          <w:lang w:val="it-IT" w:eastAsia="it-IT"/>
        </w:rPr>
        <w:t>E con il tuo spirito.</w:t>
      </w:r>
    </w:p>
    <w:p w:rsidR="00B0683D" w:rsidRDefault="00B0683D" w:rsidP="00F4683E">
      <w:pPr>
        <w:pStyle w:val="UDLRubrica"/>
        <w:rPr>
          <w:lang w:eastAsia="it-IT"/>
        </w:rPr>
      </w:pPr>
      <w:r w:rsidRPr="00A43AB4">
        <w:rPr>
          <w:lang w:eastAsia="it-IT"/>
        </w:rPr>
        <w:t>Colui che presiede può introdurre la celebrazione con queste o altre parole simili:</w:t>
      </w:r>
    </w:p>
    <w:p w:rsidR="00B0683D" w:rsidRPr="003C201C" w:rsidRDefault="00B0683D" w:rsidP="00B0683D">
      <w:pPr>
        <w:pStyle w:val="ULDIndentato"/>
        <w:rPr>
          <w:lang w:val="it-IT" w:eastAsia="it-IT"/>
        </w:rPr>
      </w:pPr>
      <w:r w:rsidRPr="00F4683E">
        <w:rPr>
          <w:lang w:val="it-IT" w:eastAsia="it-IT"/>
        </w:rPr>
        <w:t>P</w:t>
      </w:r>
      <w:r w:rsidR="00F4683E" w:rsidRPr="00F4683E">
        <w:rPr>
          <w:lang w:val="it-IT" w:eastAsia="it-IT"/>
        </w:rPr>
        <w:tab/>
      </w:r>
      <w:r w:rsidRPr="00F4683E">
        <w:rPr>
          <w:lang w:val="it-IT" w:eastAsia="it-IT"/>
        </w:rPr>
        <w:t xml:space="preserve">Fratelli e sorelle, il tempo santo della Quaresima è momento forte per celebrare e sperimentare la misericordia di Dio. </w:t>
      </w:r>
      <w:r w:rsidRPr="003C201C">
        <w:rPr>
          <w:lang w:val="it-IT" w:eastAsia="it-IT"/>
        </w:rPr>
        <w:t>Alla luce della Parola del Signore, riconosceremo la nostra colpa e invocheremo la sua pace.</w:t>
      </w:r>
    </w:p>
    <w:p w:rsidR="00B0683D" w:rsidRPr="00F4683E" w:rsidRDefault="00F4683E" w:rsidP="00B0683D">
      <w:pPr>
        <w:pStyle w:val="ULDIndentato"/>
        <w:rPr>
          <w:lang w:val="it-IT" w:eastAsia="it-IT"/>
        </w:rPr>
      </w:pPr>
      <w:r w:rsidRPr="003C201C">
        <w:rPr>
          <w:lang w:val="it-IT" w:eastAsia="it-IT"/>
        </w:rPr>
        <w:tab/>
      </w:r>
      <w:r w:rsidR="00B0683D" w:rsidRPr="00F4683E">
        <w:rPr>
          <w:lang w:val="it-IT" w:eastAsia="it-IT"/>
        </w:rPr>
        <w:t>Lasciamoci riconciliare con il Padre per incamminarci con cuore rinnovato per le strade del mondo e riconoscere e cantare le meraviglie dell’amore sconfinato di Dio.</w:t>
      </w:r>
    </w:p>
    <w:p w:rsidR="00B0683D" w:rsidRPr="00F4683E" w:rsidRDefault="00F4683E" w:rsidP="00F4683E">
      <w:pPr>
        <w:pStyle w:val="ULDIndentato"/>
        <w:rPr>
          <w:lang w:val="it-IT" w:eastAsia="it-IT"/>
        </w:rPr>
      </w:pPr>
      <w:r>
        <w:rPr>
          <w:lang w:val="it-IT" w:eastAsia="it-IT"/>
        </w:rPr>
        <w:tab/>
      </w:r>
      <w:r w:rsidR="00B0683D" w:rsidRPr="00F4683E">
        <w:rPr>
          <w:lang w:val="it-IT" w:eastAsia="it-IT"/>
        </w:rPr>
        <w:t>In spirito di preghiera disponiamoci all’ascolto della Parola: è Dio che ancora parla alla sua Chiesa e le rivela la salvezza confermandola nel patto d’amore e di vita che la Pasqua di Cristo ha sancito per sempre.</w:t>
      </w:r>
    </w:p>
    <w:p w:rsidR="00B0683D" w:rsidRDefault="00B0683D" w:rsidP="00F4683E">
      <w:pPr>
        <w:pStyle w:val="UDLRubrica"/>
        <w:rPr>
          <w:lang w:eastAsia="it-IT"/>
        </w:rPr>
      </w:pPr>
      <w:r w:rsidRPr="00A43AB4">
        <w:rPr>
          <w:lang w:eastAsia="it-IT"/>
        </w:rPr>
        <w:lastRenderedPageBreak/>
        <w:t>Quindi invita l’assemblea alla preghiera e, dopo qualche istante di silenzio, pronuncia l’orazione.</w:t>
      </w:r>
    </w:p>
    <w:p w:rsidR="00B0683D" w:rsidRPr="00F4683E" w:rsidRDefault="00B0683D" w:rsidP="00F4683E">
      <w:pPr>
        <w:pStyle w:val="ULDIndentato"/>
        <w:rPr>
          <w:lang w:val="it-IT" w:eastAsia="it-IT"/>
        </w:rPr>
      </w:pPr>
      <w:r w:rsidRPr="00F4683E">
        <w:rPr>
          <w:lang w:val="it-IT" w:eastAsia="it-IT"/>
        </w:rPr>
        <w:t>P</w:t>
      </w:r>
      <w:r w:rsidR="00F4683E" w:rsidRPr="00F4683E">
        <w:rPr>
          <w:lang w:val="it-IT" w:eastAsia="it-IT"/>
        </w:rPr>
        <w:tab/>
      </w:r>
      <w:r w:rsidRPr="00F4683E">
        <w:rPr>
          <w:lang w:val="it-IT" w:eastAsia="it-IT"/>
        </w:rPr>
        <w:t>Preghiamo.</w:t>
      </w:r>
    </w:p>
    <w:p w:rsidR="00F4683E" w:rsidRDefault="00B0683D" w:rsidP="00F4683E">
      <w:pPr>
        <w:pStyle w:val="UDLRubrica"/>
      </w:pPr>
      <w:r w:rsidRPr="00F4683E">
        <w:t>L’assemblea si raccoglie in preghiera silenziosa.</w:t>
      </w:r>
    </w:p>
    <w:p w:rsidR="00B0683D" w:rsidRPr="003C201C" w:rsidRDefault="00B0683D" w:rsidP="00B0683D">
      <w:pPr>
        <w:pStyle w:val="ULDIndentato"/>
        <w:rPr>
          <w:lang w:val="it-IT" w:eastAsia="it-IT"/>
        </w:rPr>
      </w:pPr>
      <w:r w:rsidRPr="00F4683E">
        <w:rPr>
          <w:lang w:val="it-IT" w:eastAsia="it-IT"/>
        </w:rPr>
        <w:t>P</w:t>
      </w:r>
      <w:r w:rsidR="00F4683E" w:rsidRPr="00F4683E">
        <w:rPr>
          <w:lang w:val="it-IT" w:eastAsia="it-IT"/>
        </w:rPr>
        <w:tab/>
      </w:r>
      <w:r w:rsidRPr="00F4683E">
        <w:rPr>
          <w:lang w:val="it-IT" w:eastAsia="it-IT"/>
        </w:rPr>
        <w:t>Dio onnipotente e misericordioso,</w:t>
      </w:r>
      <w:r w:rsidR="00F4683E">
        <w:rPr>
          <w:lang w:val="it-IT" w:eastAsia="it-IT"/>
        </w:rPr>
        <w:br/>
      </w:r>
      <w:r w:rsidRPr="00F4683E">
        <w:rPr>
          <w:lang w:val="it-IT" w:eastAsia="it-IT"/>
        </w:rPr>
        <w:t>che hai disposto la tua benevolenza verso i peccatori</w:t>
      </w:r>
      <w:r w:rsidR="00F4683E">
        <w:rPr>
          <w:lang w:val="it-IT" w:eastAsia="it-IT"/>
        </w:rPr>
        <w:br/>
      </w:r>
      <w:r w:rsidRPr="00F4683E">
        <w:rPr>
          <w:lang w:val="it-IT" w:eastAsia="it-IT"/>
        </w:rPr>
        <w:t>quando riconoscono prontamente i loro peccati,</w:t>
      </w:r>
      <w:r w:rsidR="00F4683E">
        <w:rPr>
          <w:lang w:val="it-IT" w:eastAsia="it-IT"/>
        </w:rPr>
        <w:br/>
      </w:r>
      <w:r w:rsidRPr="00F4683E">
        <w:rPr>
          <w:lang w:val="it-IT" w:eastAsia="it-IT"/>
        </w:rPr>
        <w:t>vieni in soccorso di quanti sono caduti,</w:t>
      </w:r>
      <w:r w:rsidR="00F4683E">
        <w:rPr>
          <w:lang w:val="it-IT" w:eastAsia="it-IT"/>
        </w:rPr>
        <w:br/>
      </w:r>
      <w:r w:rsidRPr="00F4683E">
        <w:rPr>
          <w:lang w:val="it-IT" w:eastAsia="it-IT"/>
        </w:rPr>
        <w:t>e abbi pietà di quanti si sono pentiti,</w:t>
      </w:r>
      <w:r w:rsidR="00F4683E">
        <w:rPr>
          <w:lang w:val="it-IT" w:eastAsia="it-IT"/>
        </w:rPr>
        <w:br/>
      </w:r>
      <w:r w:rsidRPr="00F4683E">
        <w:rPr>
          <w:lang w:val="it-IT" w:eastAsia="it-IT"/>
        </w:rPr>
        <w:t>perché la grandezza della tua misericordia sciolga</w:t>
      </w:r>
      <w:r w:rsidR="00F4683E">
        <w:rPr>
          <w:lang w:val="it-IT" w:eastAsia="it-IT"/>
        </w:rPr>
        <w:br/>
      </w:r>
      <w:r w:rsidRPr="00F4683E">
        <w:rPr>
          <w:lang w:val="it-IT" w:eastAsia="it-IT"/>
        </w:rPr>
        <w:t>quanti sono avvinti dalla catena delle colpe.</w:t>
      </w:r>
      <w:r w:rsidR="00F4683E">
        <w:rPr>
          <w:lang w:val="it-IT" w:eastAsia="it-IT"/>
        </w:rPr>
        <w:br/>
      </w:r>
      <w:r w:rsidRPr="003C201C">
        <w:rPr>
          <w:lang w:val="it-IT" w:eastAsia="it-IT"/>
        </w:rPr>
        <w:t>Per Cristo nostro Signore.</w:t>
      </w:r>
    </w:p>
    <w:p w:rsidR="00B0683D" w:rsidRPr="003C201C" w:rsidRDefault="00B0683D" w:rsidP="00B0683D">
      <w:pPr>
        <w:pStyle w:val="ULDIndentato"/>
        <w:rPr>
          <w:lang w:val="it-IT" w:eastAsia="it-IT"/>
        </w:rPr>
      </w:pPr>
      <w:r w:rsidRPr="003C201C">
        <w:rPr>
          <w:b/>
          <w:lang w:val="it-IT" w:eastAsia="it-IT"/>
        </w:rPr>
        <w:t>Amen</w:t>
      </w:r>
      <w:r w:rsidRPr="003C201C">
        <w:rPr>
          <w:lang w:val="it-IT" w:eastAsia="it-IT"/>
        </w:rPr>
        <w:t>.</w:t>
      </w:r>
    </w:p>
    <w:p w:rsidR="00B0683D" w:rsidRDefault="00B0683D" w:rsidP="00F4683E">
      <w:pPr>
        <w:pStyle w:val="UDLTitolo1Nero"/>
        <w:rPr>
          <w:lang w:eastAsia="it-IT"/>
        </w:rPr>
      </w:pPr>
      <w:r w:rsidRPr="00A43AB4">
        <w:rPr>
          <w:rFonts w:eastAsia="Times New Roman"/>
          <w:lang w:eastAsia="it-IT"/>
        </w:rPr>
        <w:t>Proclamazione della Parola di Dio</w:t>
      </w:r>
    </w:p>
    <w:p w:rsidR="00B0683D" w:rsidRDefault="00B0683D" w:rsidP="00F4683E">
      <w:pPr>
        <w:pStyle w:val="UDLTitoletto"/>
        <w:rPr>
          <w:lang w:eastAsia="it-IT"/>
        </w:rPr>
      </w:pPr>
      <w:r w:rsidRPr="00A43AB4">
        <w:rPr>
          <w:rFonts w:eastAsia="Times New Roman"/>
          <w:lang w:eastAsia="it-IT"/>
        </w:rPr>
        <w:t>Prima lettura</w:t>
      </w:r>
    </w:p>
    <w:p w:rsidR="00B0683D" w:rsidRPr="00F4683E" w:rsidRDefault="00B0683D" w:rsidP="00B0683D">
      <w:pPr>
        <w:pStyle w:val="UDLNormale"/>
        <w:rPr>
          <w:i/>
          <w:lang w:eastAsia="it-IT"/>
        </w:rPr>
      </w:pPr>
      <w:r w:rsidRPr="00F4683E">
        <w:rPr>
          <w:i/>
          <w:lang w:eastAsia="it-IT"/>
        </w:rPr>
        <w:t>Quale dio è come te, che toglie l'iniquità e perdona il peccato?</w:t>
      </w:r>
    </w:p>
    <w:p w:rsidR="00B0683D" w:rsidRPr="00F4683E" w:rsidRDefault="00B0683D" w:rsidP="00F4683E">
      <w:r w:rsidRPr="00F4683E">
        <w:rPr>
          <w:b/>
        </w:rPr>
        <w:t xml:space="preserve">Dal libro del profeta </w:t>
      </w:r>
      <w:proofErr w:type="spellStart"/>
      <w:r w:rsidRPr="00F4683E">
        <w:rPr>
          <w:b/>
        </w:rPr>
        <w:t>Michea</w:t>
      </w:r>
      <w:proofErr w:type="spellEnd"/>
      <w:r w:rsidR="00F4683E" w:rsidRPr="00F4683E">
        <w:t xml:space="preserve"> (</w:t>
      </w:r>
      <w:r w:rsidRPr="00F4683E">
        <w:t>7,14-20</w:t>
      </w:r>
      <w:r w:rsidR="00F4683E" w:rsidRPr="00F4683E">
        <w:t>)</w:t>
      </w:r>
    </w:p>
    <w:p w:rsidR="00B0683D" w:rsidRDefault="00B0683D" w:rsidP="00F4683E">
      <w:pPr>
        <w:pStyle w:val="UDLNormale"/>
        <w:jc w:val="left"/>
        <w:rPr>
          <w:lang w:eastAsia="it-IT"/>
        </w:rPr>
      </w:pPr>
      <w:r w:rsidRPr="00A43AB4">
        <w:rPr>
          <w:lang w:eastAsia="it-IT"/>
        </w:rPr>
        <w:t>Pasci il tuo popolo con la tua verga,</w:t>
      </w:r>
      <w:r w:rsidR="00F4683E">
        <w:rPr>
          <w:lang w:eastAsia="it-IT"/>
        </w:rPr>
        <w:br/>
      </w:r>
      <w:r w:rsidRPr="00A43AB4">
        <w:rPr>
          <w:lang w:eastAsia="it-IT"/>
        </w:rPr>
        <w:t>il gregge della tua eredità,</w:t>
      </w:r>
      <w:r w:rsidR="00F4683E">
        <w:rPr>
          <w:lang w:eastAsia="it-IT"/>
        </w:rPr>
        <w:br/>
      </w:r>
      <w:r w:rsidRPr="00A43AB4">
        <w:rPr>
          <w:lang w:eastAsia="it-IT"/>
        </w:rPr>
        <w:t>che sta solitario nella foresta</w:t>
      </w:r>
      <w:r w:rsidR="00F4683E">
        <w:rPr>
          <w:lang w:eastAsia="it-IT"/>
        </w:rPr>
        <w:br/>
      </w:r>
      <w:r w:rsidRPr="00A43AB4">
        <w:rPr>
          <w:lang w:eastAsia="it-IT"/>
        </w:rPr>
        <w:t>tra fertili campagne;</w:t>
      </w:r>
      <w:r w:rsidR="00F4683E">
        <w:rPr>
          <w:lang w:eastAsia="it-IT"/>
        </w:rPr>
        <w:br/>
      </w:r>
      <w:r w:rsidRPr="00A43AB4">
        <w:rPr>
          <w:lang w:eastAsia="it-IT"/>
        </w:rPr>
        <w:t xml:space="preserve">pascolino in </w:t>
      </w:r>
      <w:proofErr w:type="spellStart"/>
      <w:r w:rsidRPr="00A43AB4">
        <w:rPr>
          <w:lang w:eastAsia="it-IT"/>
        </w:rPr>
        <w:t>Basan</w:t>
      </w:r>
      <w:proofErr w:type="spellEnd"/>
      <w:r w:rsidRPr="00A43AB4">
        <w:rPr>
          <w:lang w:eastAsia="it-IT"/>
        </w:rPr>
        <w:t xml:space="preserve"> e in </w:t>
      </w:r>
      <w:proofErr w:type="spellStart"/>
      <w:r w:rsidRPr="00A43AB4">
        <w:rPr>
          <w:lang w:eastAsia="it-IT"/>
        </w:rPr>
        <w:t>Gàlaad</w:t>
      </w:r>
      <w:proofErr w:type="spellEnd"/>
      <w:r w:rsidR="00F4683E">
        <w:rPr>
          <w:lang w:eastAsia="it-IT"/>
        </w:rPr>
        <w:br/>
      </w:r>
      <w:r w:rsidRPr="00A43AB4">
        <w:rPr>
          <w:lang w:eastAsia="it-IT"/>
        </w:rPr>
        <w:t>come nei tempi antichi.</w:t>
      </w:r>
      <w:r w:rsidR="00F4683E">
        <w:rPr>
          <w:lang w:eastAsia="it-IT"/>
        </w:rPr>
        <w:br/>
      </w:r>
      <w:r w:rsidRPr="00A43AB4">
        <w:rPr>
          <w:lang w:eastAsia="it-IT"/>
        </w:rPr>
        <w:t>Come quando sei uscito dalla terra d'Egitto,</w:t>
      </w:r>
      <w:r w:rsidR="00F4683E">
        <w:rPr>
          <w:lang w:eastAsia="it-IT"/>
        </w:rPr>
        <w:br/>
      </w:r>
      <w:r w:rsidRPr="00A43AB4">
        <w:rPr>
          <w:lang w:eastAsia="it-IT"/>
        </w:rPr>
        <w:t>mostraci cose prodigiose.</w:t>
      </w:r>
      <w:r w:rsidR="00F4683E">
        <w:rPr>
          <w:lang w:eastAsia="it-IT"/>
        </w:rPr>
        <w:br/>
      </w:r>
      <w:r w:rsidRPr="00A43AB4">
        <w:rPr>
          <w:lang w:eastAsia="it-IT"/>
        </w:rPr>
        <w:t>Vedranno le genti e resteranno deluse</w:t>
      </w:r>
      <w:r w:rsidR="00F4683E">
        <w:rPr>
          <w:lang w:eastAsia="it-IT"/>
        </w:rPr>
        <w:br/>
      </w:r>
      <w:r w:rsidRPr="00A43AB4">
        <w:rPr>
          <w:lang w:eastAsia="it-IT"/>
        </w:rPr>
        <w:t>di tutta la loro potenza.</w:t>
      </w:r>
      <w:r w:rsidR="00F4683E">
        <w:rPr>
          <w:lang w:eastAsia="it-IT"/>
        </w:rPr>
        <w:br/>
      </w:r>
      <w:r w:rsidRPr="00A43AB4">
        <w:rPr>
          <w:lang w:eastAsia="it-IT"/>
        </w:rPr>
        <w:t>Si porranno la mano sulla bocca,</w:t>
      </w:r>
      <w:r w:rsidR="00F4683E">
        <w:rPr>
          <w:lang w:eastAsia="it-IT"/>
        </w:rPr>
        <w:br/>
      </w:r>
      <w:r w:rsidRPr="00A43AB4">
        <w:rPr>
          <w:lang w:eastAsia="it-IT"/>
        </w:rPr>
        <w:t>i loro orecchi ne resteranno assorditi.</w:t>
      </w:r>
      <w:r w:rsidR="00F4683E">
        <w:rPr>
          <w:lang w:eastAsia="it-IT"/>
        </w:rPr>
        <w:br/>
      </w:r>
      <w:r w:rsidRPr="00A43AB4">
        <w:rPr>
          <w:lang w:eastAsia="it-IT"/>
        </w:rPr>
        <w:t>Leccheranno la polvere come il serpente,</w:t>
      </w:r>
      <w:r w:rsidR="00F4683E">
        <w:rPr>
          <w:lang w:eastAsia="it-IT"/>
        </w:rPr>
        <w:br/>
      </w:r>
      <w:r w:rsidRPr="00A43AB4">
        <w:rPr>
          <w:lang w:eastAsia="it-IT"/>
        </w:rPr>
        <w:t>come i rettili della terra;</w:t>
      </w:r>
      <w:r w:rsidR="00F4683E">
        <w:rPr>
          <w:lang w:eastAsia="it-IT"/>
        </w:rPr>
        <w:br/>
      </w:r>
      <w:r w:rsidRPr="00A43AB4">
        <w:rPr>
          <w:lang w:eastAsia="it-IT"/>
        </w:rPr>
        <w:t>usciranno tremanti dai loro nascondigli,</w:t>
      </w:r>
      <w:r w:rsidR="00F4683E">
        <w:rPr>
          <w:lang w:eastAsia="it-IT"/>
        </w:rPr>
        <w:br/>
      </w:r>
      <w:r w:rsidRPr="00A43AB4">
        <w:rPr>
          <w:lang w:eastAsia="it-IT"/>
        </w:rPr>
        <w:t>trepideranno e di te avranno timore.</w:t>
      </w:r>
      <w:r w:rsidR="00F4683E">
        <w:rPr>
          <w:lang w:eastAsia="it-IT"/>
        </w:rPr>
        <w:br/>
      </w:r>
      <w:r w:rsidRPr="00A43AB4">
        <w:rPr>
          <w:lang w:eastAsia="it-IT"/>
        </w:rPr>
        <w:t>Quale dio è come te,</w:t>
      </w:r>
      <w:r w:rsidR="00F4683E">
        <w:rPr>
          <w:lang w:eastAsia="it-IT"/>
        </w:rPr>
        <w:br/>
      </w:r>
      <w:r w:rsidRPr="00A43AB4">
        <w:rPr>
          <w:lang w:eastAsia="it-IT"/>
        </w:rPr>
        <w:t>che toglie l'iniquità e perdona il peccato</w:t>
      </w:r>
      <w:r w:rsidR="00F4683E">
        <w:rPr>
          <w:lang w:eastAsia="it-IT"/>
        </w:rPr>
        <w:br/>
      </w:r>
      <w:r w:rsidRPr="00A43AB4">
        <w:rPr>
          <w:lang w:eastAsia="it-IT"/>
        </w:rPr>
        <w:t>al resto della sua eredità?</w:t>
      </w:r>
      <w:r w:rsidR="00F4683E">
        <w:rPr>
          <w:lang w:eastAsia="it-IT"/>
        </w:rPr>
        <w:br/>
      </w:r>
      <w:r w:rsidRPr="00A43AB4">
        <w:rPr>
          <w:lang w:eastAsia="it-IT"/>
        </w:rPr>
        <w:t>Egli non serba per sempre la sua ira,</w:t>
      </w:r>
      <w:r w:rsidR="00F4683E">
        <w:rPr>
          <w:lang w:eastAsia="it-IT"/>
        </w:rPr>
        <w:br/>
      </w:r>
      <w:r w:rsidRPr="00A43AB4">
        <w:rPr>
          <w:lang w:eastAsia="it-IT"/>
        </w:rPr>
        <w:t>ma si compiace di manifestare il suo amore.</w:t>
      </w:r>
      <w:r w:rsidR="00F4683E">
        <w:rPr>
          <w:lang w:eastAsia="it-IT"/>
        </w:rPr>
        <w:br/>
      </w:r>
      <w:r w:rsidRPr="00A43AB4">
        <w:rPr>
          <w:lang w:eastAsia="it-IT"/>
        </w:rPr>
        <w:t>Egli tornerà ad avere pietà di noi,</w:t>
      </w:r>
      <w:r w:rsidR="00F4683E">
        <w:rPr>
          <w:lang w:eastAsia="it-IT"/>
        </w:rPr>
        <w:br/>
      </w:r>
      <w:r w:rsidRPr="00A43AB4">
        <w:rPr>
          <w:lang w:eastAsia="it-IT"/>
        </w:rPr>
        <w:t>calpesterà le nostre colpe.</w:t>
      </w:r>
      <w:r w:rsidR="00F4683E">
        <w:rPr>
          <w:lang w:eastAsia="it-IT"/>
        </w:rPr>
        <w:br/>
      </w:r>
      <w:r w:rsidRPr="00A43AB4">
        <w:rPr>
          <w:lang w:eastAsia="it-IT"/>
        </w:rPr>
        <w:t>Tu getterai in fondo al mare tutti i nostri peccati.</w:t>
      </w:r>
      <w:r w:rsidR="00F4683E">
        <w:rPr>
          <w:lang w:eastAsia="it-IT"/>
        </w:rPr>
        <w:br/>
      </w:r>
      <w:r w:rsidRPr="00A43AB4">
        <w:rPr>
          <w:lang w:eastAsia="it-IT"/>
        </w:rPr>
        <w:t>Conserverai a Giacobbe la tua fedeltà,</w:t>
      </w:r>
      <w:r w:rsidR="00F4683E">
        <w:rPr>
          <w:lang w:eastAsia="it-IT"/>
        </w:rPr>
        <w:br/>
      </w:r>
      <w:r w:rsidRPr="00A43AB4">
        <w:rPr>
          <w:lang w:eastAsia="it-IT"/>
        </w:rPr>
        <w:t>ad Abramo il tuo amore,</w:t>
      </w:r>
      <w:r w:rsidR="00F4683E">
        <w:rPr>
          <w:lang w:eastAsia="it-IT"/>
        </w:rPr>
        <w:br/>
      </w:r>
      <w:r w:rsidRPr="00A43AB4">
        <w:rPr>
          <w:lang w:eastAsia="it-IT"/>
        </w:rPr>
        <w:t>come hai giurato ai nostri padri</w:t>
      </w:r>
      <w:r w:rsidR="00F4683E">
        <w:rPr>
          <w:lang w:eastAsia="it-IT"/>
        </w:rPr>
        <w:br/>
      </w:r>
      <w:r w:rsidRPr="00A43AB4">
        <w:rPr>
          <w:lang w:eastAsia="it-IT"/>
        </w:rPr>
        <w:t>fin dai tempi antichi.</w:t>
      </w:r>
      <w:r w:rsidR="00F4683E">
        <w:rPr>
          <w:lang w:eastAsia="it-IT"/>
        </w:rPr>
        <w:br/>
      </w:r>
    </w:p>
    <w:p w:rsidR="00F4683E" w:rsidRDefault="00F4683E">
      <w:pPr>
        <w:spacing w:after="200" w:line="276" w:lineRule="auto"/>
        <w:jc w:val="left"/>
        <w:rPr>
          <w:rFonts w:eastAsiaTheme="majorEastAsia" w:cstheme="majorBidi"/>
          <w:b/>
          <w:smallCaps/>
          <w:color w:val="000000" w:themeColor="text1"/>
          <w:kern w:val="28"/>
          <w:sz w:val="22"/>
        </w:rPr>
      </w:pPr>
      <w:r>
        <w:br w:type="page"/>
      </w:r>
    </w:p>
    <w:p w:rsidR="00B0683D" w:rsidRDefault="00F4683E" w:rsidP="00F4683E">
      <w:pPr>
        <w:pStyle w:val="UDLTitoletto"/>
      </w:pPr>
      <w:r w:rsidRPr="00F4683E">
        <w:lastRenderedPageBreak/>
        <w:t xml:space="preserve">Salmo responsoriale </w:t>
      </w:r>
      <w:r w:rsidRPr="00F4683E">
        <w:rPr>
          <w:b w:val="0"/>
          <w:smallCaps w:val="0"/>
        </w:rPr>
        <w:t>(</w:t>
      </w:r>
      <w:r w:rsidR="00B0683D" w:rsidRPr="00F4683E">
        <w:rPr>
          <w:b w:val="0"/>
          <w:smallCaps w:val="0"/>
        </w:rPr>
        <w:t>dal</w:t>
      </w:r>
      <w:r w:rsidRPr="00F4683E">
        <w:rPr>
          <w:b w:val="0"/>
          <w:smallCaps w:val="0"/>
        </w:rPr>
        <w:t xml:space="preserve"> </w:t>
      </w:r>
      <w:r w:rsidR="00B0683D" w:rsidRPr="00F4683E">
        <w:rPr>
          <w:b w:val="0"/>
          <w:smallCaps w:val="0"/>
        </w:rPr>
        <w:t>salmo 100/99</w:t>
      </w:r>
      <w:r w:rsidRPr="00F4683E">
        <w:rPr>
          <w:b w:val="0"/>
          <w:smallCaps w:val="0"/>
        </w:rPr>
        <w:t>)</w:t>
      </w:r>
    </w:p>
    <w:p w:rsidR="00B0683D" w:rsidRDefault="00B0683D" w:rsidP="00B0683D">
      <w:pPr>
        <w:pStyle w:val="UDLNormale"/>
        <w:rPr>
          <w:lang w:eastAsia="it-IT"/>
        </w:rPr>
      </w:pPr>
      <w:r w:rsidRPr="00A43AB4">
        <w:rPr>
          <w:lang w:eastAsia="it-IT"/>
        </w:rPr>
        <w:t>R</w:t>
      </w:r>
      <w:r w:rsidR="00F4683E">
        <w:rPr>
          <w:lang w:eastAsia="it-IT"/>
        </w:rPr>
        <w:t>.</w:t>
      </w:r>
      <w:r w:rsidRPr="00A43AB4">
        <w:rPr>
          <w:b/>
          <w:bCs/>
          <w:lang w:eastAsia="it-IT"/>
        </w:rPr>
        <w:t>  Buono è il Signore, il suo amore è per sempre.</w:t>
      </w:r>
    </w:p>
    <w:p w:rsidR="00B0683D" w:rsidRDefault="00B0683D" w:rsidP="00B0683D">
      <w:pPr>
        <w:pStyle w:val="UDLNormale"/>
        <w:rPr>
          <w:lang w:eastAsia="it-IT"/>
        </w:rPr>
      </w:pPr>
    </w:p>
    <w:p w:rsidR="00F4683E" w:rsidRDefault="00B0683D" w:rsidP="00F4683E">
      <w:pPr>
        <w:pStyle w:val="UDLNormale"/>
        <w:jc w:val="left"/>
        <w:rPr>
          <w:lang w:eastAsia="it-IT"/>
        </w:rPr>
      </w:pPr>
      <w:r w:rsidRPr="00A43AB4">
        <w:rPr>
          <w:lang w:eastAsia="it-IT"/>
        </w:rPr>
        <w:t>Acclamate il Signore, voi tutti della terra, </w:t>
      </w:r>
      <w:r w:rsidR="00F4683E">
        <w:rPr>
          <w:lang w:eastAsia="it-IT"/>
        </w:rPr>
        <w:br/>
      </w:r>
      <w:r w:rsidRPr="00A43AB4">
        <w:rPr>
          <w:lang w:eastAsia="it-IT"/>
        </w:rPr>
        <w:t>servite il Signore nella gioia, </w:t>
      </w:r>
      <w:r w:rsidR="00F4683E">
        <w:rPr>
          <w:lang w:eastAsia="it-IT"/>
        </w:rPr>
        <w:br/>
      </w:r>
      <w:r w:rsidRPr="00A43AB4">
        <w:rPr>
          <w:lang w:eastAsia="it-IT"/>
        </w:rPr>
        <w:t>presentatevi a lui con esultanza. </w:t>
      </w:r>
    </w:p>
    <w:p w:rsidR="00F4683E" w:rsidRDefault="00B0683D" w:rsidP="00F4683E">
      <w:pPr>
        <w:pStyle w:val="UDLNormale"/>
        <w:jc w:val="left"/>
        <w:rPr>
          <w:lang w:eastAsia="it-IT"/>
        </w:rPr>
      </w:pPr>
      <w:r w:rsidRPr="00A43AB4">
        <w:rPr>
          <w:lang w:eastAsia="it-IT"/>
        </w:rPr>
        <w:t>Riconoscete che solo il Signore è Dio; </w:t>
      </w:r>
      <w:r w:rsidR="00F4683E">
        <w:rPr>
          <w:lang w:eastAsia="it-IT"/>
        </w:rPr>
        <w:br/>
      </w:r>
      <w:r w:rsidRPr="00A43AB4">
        <w:rPr>
          <w:lang w:eastAsia="it-IT"/>
        </w:rPr>
        <w:t>egli ci ha fatti e noi siamo suoi, </w:t>
      </w:r>
      <w:r w:rsidR="00F4683E">
        <w:rPr>
          <w:lang w:eastAsia="it-IT"/>
        </w:rPr>
        <w:br/>
      </w:r>
      <w:r w:rsidRPr="00A43AB4">
        <w:rPr>
          <w:lang w:eastAsia="it-IT"/>
        </w:rPr>
        <w:t>suo popolo e gregge del suo pascolo. </w:t>
      </w:r>
    </w:p>
    <w:p w:rsidR="00F4683E" w:rsidRDefault="00B0683D" w:rsidP="00F4683E">
      <w:pPr>
        <w:pStyle w:val="UDLNormale"/>
        <w:jc w:val="left"/>
        <w:rPr>
          <w:lang w:eastAsia="it-IT"/>
        </w:rPr>
      </w:pPr>
      <w:r w:rsidRPr="00A43AB4">
        <w:rPr>
          <w:lang w:eastAsia="it-IT"/>
        </w:rPr>
        <w:t>Varcate le sue porte con inni di grazie, </w:t>
      </w:r>
      <w:r w:rsidR="00F4683E">
        <w:rPr>
          <w:lang w:eastAsia="it-IT"/>
        </w:rPr>
        <w:br/>
      </w:r>
      <w:r w:rsidRPr="00A43AB4">
        <w:rPr>
          <w:lang w:eastAsia="it-IT"/>
        </w:rPr>
        <w:t>i suoi atri con canti di lode, </w:t>
      </w:r>
      <w:r w:rsidR="00F4683E">
        <w:rPr>
          <w:lang w:eastAsia="it-IT"/>
        </w:rPr>
        <w:br/>
      </w:r>
      <w:r w:rsidRPr="00A43AB4">
        <w:rPr>
          <w:lang w:eastAsia="it-IT"/>
        </w:rPr>
        <w:t>lodatelo, benedite il suo nome;</w:t>
      </w:r>
    </w:p>
    <w:p w:rsidR="00B0683D" w:rsidRDefault="00B0683D" w:rsidP="00F4683E">
      <w:pPr>
        <w:pStyle w:val="UDLNormale"/>
        <w:jc w:val="left"/>
        <w:rPr>
          <w:lang w:eastAsia="it-IT"/>
        </w:rPr>
      </w:pPr>
      <w:r w:rsidRPr="00A43AB4">
        <w:rPr>
          <w:lang w:eastAsia="it-IT"/>
        </w:rPr>
        <w:t>perché buono è il Signore, </w:t>
      </w:r>
      <w:r w:rsidR="00F4683E">
        <w:rPr>
          <w:lang w:eastAsia="it-IT"/>
        </w:rPr>
        <w:br/>
      </w:r>
      <w:r w:rsidRPr="00A43AB4">
        <w:rPr>
          <w:lang w:eastAsia="it-IT"/>
        </w:rPr>
        <w:t>il suo amore è per sempre, </w:t>
      </w:r>
      <w:r w:rsidR="00F4683E">
        <w:rPr>
          <w:lang w:eastAsia="it-IT"/>
        </w:rPr>
        <w:br/>
      </w:r>
      <w:r w:rsidRPr="00A43AB4">
        <w:rPr>
          <w:lang w:eastAsia="it-IT"/>
        </w:rPr>
        <w:t>la sua fedeltà di generazione in generazione.  </w:t>
      </w:r>
      <w:r w:rsidR="00F4683E">
        <w:rPr>
          <w:lang w:eastAsia="it-IT"/>
        </w:rPr>
        <w:br/>
      </w:r>
    </w:p>
    <w:p w:rsidR="00B0683D" w:rsidRDefault="00B0683D" w:rsidP="00F4683E">
      <w:pPr>
        <w:pStyle w:val="UDLTitoletto"/>
        <w:rPr>
          <w:lang w:eastAsia="it-IT"/>
        </w:rPr>
      </w:pPr>
      <w:r w:rsidRPr="00A43AB4">
        <w:rPr>
          <w:rFonts w:eastAsia="Times New Roman"/>
          <w:bCs/>
          <w:lang w:eastAsia="it-IT"/>
        </w:rPr>
        <w:t>Canto al Vangelo</w:t>
      </w:r>
      <w:r w:rsidR="00F4683E">
        <w:rPr>
          <w:bCs/>
          <w:lang w:eastAsia="it-IT"/>
        </w:rPr>
        <w:t xml:space="preserve"> </w:t>
      </w:r>
      <w:r w:rsidR="00F4683E" w:rsidRPr="00F4683E">
        <w:rPr>
          <w:b w:val="0"/>
          <w:bCs/>
          <w:smallCaps w:val="0"/>
          <w:lang w:eastAsia="it-IT"/>
        </w:rPr>
        <w:t>(</w:t>
      </w:r>
      <w:r w:rsidRPr="00F4683E">
        <w:rPr>
          <w:rFonts w:eastAsia="Times New Roman"/>
          <w:b w:val="0"/>
          <w:smallCaps w:val="0"/>
          <w:lang w:eastAsia="it-IT"/>
        </w:rPr>
        <w:t>Cfr. </w:t>
      </w:r>
      <w:r w:rsidRPr="00F4683E">
        <w:rPr>
          <w:b w:val="0"/>
          <w:smallCaps w:val="0"/>
        </w:rPr>
        <w:t>Lc 6,36</w:t>
      </w:r>
      <w:r w:rsidR="00F4683E" w:rsidRPr="00F4683E">
        <w:rPr>
          <w:b w:val="0"/>
          <w:smallCaps w:val="0"/>
        </w:rPr>
        <w:t>)</w:t>
      </w:r>
    </w:p>
    <w:p w:rsidR="00B0683D" w:rsidRDefault="00B0683D" w:rsidP="00B0683D">
      <w:pPr>
        <w:pStyle w:val="UDLNormale"/>
        <w:rPr>
          <w:lang w:eastAsia="it-IT"/>
        </w:rPr>
      </w:pPr>
      <w:r w:rsidRPr="00A43AB4">
        <w:rPr>
          <w:b/>
          <w:bCs/>
          <w:lang w:eastAsia="it-IT"/>
        </w:rPr>
        <w:t>Gloria a te, o Cristo, Verbo di Dio.</w:t>
      </w:r>
    </w:p>
    <w:p w:rsidR="00B0683D" w:rsidRDefault="00B0683D" w:rsidP="00F4683E">
      <w:pPr>
        <w:pStyle w:val="UDLNormale"/>
        <w:jc w:val="left"/>
        <w:rPr>
          <w:lang w:eastAsia="it-IT"/>
        </w:rPr>
      </w:pPr>
      <w:r w:rsidRPr="00A43AB4">
        <w:rPr>
          <w:lang w:eastAsia="it-IT"/>
        </w:rPr>
        <w:t>Siate misericordiosi, dice il Signore,</w:t>
      </w:r>
      <w:r w:rsidR="00F4683E">
        <w:rPr>
          <w:lang w:eastAsia="it-IT"/>
        </w:rPr>
        <w:br/>
      </w:r>
      <w:r w:rsidRPr="00A43AB4">
        <w:rPr>
          <w:lang w:eastAsia="it-IT"/>
        </w:rPr>
        <w:t>come il Padre vostro è misericordioso.</w:t>
      </w:r>
    </w:p>
    <w:p w:rsidR="00B0683D" w:rsidRDefault="00B0683D" w:rsidP="00B0683D">
      <w:pPr>
        <w:pStyle w:val="UDLNormale"/>
        <w:rPr>
          <w:lang w:eastAsia="it-IT"/>
        </w:rPr>
      </w:pPr>
      <w:r w:rsidRPr="00A43AB4">
        <w:rPr>
          <w:b/>
          <w:bCs/>
          <w:lang w:eastAsia="it-IT"/>
        </w:rPr>
        <w:t>Gloria a te, o Cristo, Verbo di Dio.</w:t>
      </w:r>
    </w:p>
    <w:p w:rsidR="00B0683D" w:rsidRDefault="00B0683D" w:rsidP="00B0683D">
      <w:pPr>
        <w:pStyle w:val="UDLNormale"/>
        <w:rPr>
          <w:lang w:eastAsia="it-IT"/>
        </w:rPr>
      </w:pPr>
    </w:p>
    <w:p w:rsidR="00B0683D" w:rsidRDefault="00B0683D" w:rsidP="00F4683E">
      <w:pPr>
        <w:pStyle w:val="UDLTitoletto"/>
        <w:rPr>
          <w:lang w:eastAsia="it-IT"/>
        </w:rPr>
      </w:pPr>
      <w:r w:rsidRPr="00A43AB4">
        <w:rPr>
          <w:rFonts w:eastAsia="Times New Roman"/>
          <w:lang w:eastAsia="it-IT"/>
        </w:rPr>
        <w:t>Vangelo </w:t>
      </w:r>
    </w:p>
    <w:p w:rsidR="00B0683D" w:rsidRPr="00F4683E" w:rsidRDefault="00B0683D" w:rsidP="00B0683D">
      <w:pPr>
        <w:pStyle w:val="UDLNormale"/>
        <w:rPr>
          <w:i/>
          <w:lang w:eastAsia="it-IT"/>
        </w:rPr>
      </w:pPr>
      <w:r w:rsidRPr="00F4683E">
        <w:rPr>
          <w:i/>
          <w:lang w:eastAsia="it-IT"/>
        </w:rPr>
        <w:t>Siate misericordiosi, come il Padre vostro è misericordioso.</w:t>
      </w:r>
    </w:p>
    <w:p w:rsidR="00B0683D" w:rsidRDefault="00B0683D" w:rsidP="00B0683D">
      <w:pPr>
        <w:pStyle w:val="UDLNormale"/>
        <w:rPr>
          <w:lang w:eastAsia="it-IT"/>
        </w:rPr>
      </w:pPr>
      <w:r w:rsidRPr="00F4683E">
        <w:rPr>
          <w:b/>
          <w:lang w:eastAsia="it-IT"/>
        </w:rPr>
        <w:t>Dal Vangelo secondo Luca</w:t>
      </w:r>
      <w:r w:rsidRPr="00A43AB4">
        <w:rPr>
          <w:lang w:eastAsia="it-IT"/>
        </w:rPr>
        <w:t xml:space="preserve">  </w:t>
      </w:r>
      <w:r w:rsidR="00F4683E" w:rsidRPr="00F4683E">
        <w:t>(</w:t>
      </w:r>
      <w:r w:rsidRPr="00F4683E">
        <w:t>6,27-38</w:t>
      </w:r>
      <w:r w:rsidR="00F4683E" w:rsidRPr="00F4683E">
        <w:t>)</w:t>
      </w:r>
    </w:p>
    <w:p w:rsidR="00B0683D" w:rsidRDefault="00B0683D" w:rsidP="00B0683D">
      <w:pPr>
        <w:pStyle w:val="UDLNormale"/>
        <w:rPr>
          <w:lang w:eastAsia="it-IT"/>
        </w:rPr>
      </w:pPr>
      <w:r w:rsidRPr="00A43AB4">
        <w:rPr>
          <w:lang w:eastAsia="it-IT"/>
        </w:rPr>
        <w:t>In quel tempo, Gesù disse ai suoi discepoli: «Ma a voi che ascoltate, io dico: amate i vostri nemici, fate del bene a quelli che vi odiano, benedite coloro che vi maledicono, pregate per coloro che vi trattano male. A chi ti percuote sulla guancia, offri anche l’altra; a chi ti strappa il mantello, non rifiutare neanche la tunica. Da’ a chiunque ti chiede, e a chi prende le cose tue, non chiederle indietro. E come volete che gli uomini facciano a voi, così anche voi fate a loro. Se amate quelli che vi amano, quale gratitudine vi è dovuta? Anche i peccatori amano quelli che li amano. E se fate del bene a coloro che fanno del bene a voi, quale gratitudine vi è dovuta? Anche i peccatori fanno lo stesso. E se prestate a coloro da cui sperate ricevere, quale gratitudine vi è dovuta? Anche i peccatori concedono prestiti ai peccatori per riceverne altrettanto. Amate invece i vostri nemici, fate del bene e prestate senza sperarne nulla, e la vostra ricompensa sarà grande e sarete figli dell’Altissimo, perché egli è benevolo verso gli ingrati e i malvagi. Siate misericordiosi, come il Padre vostro è misericordioso. Non giudicate e non sarete giudicati; non condannate e non sarete condannati; perdonate e sarete perdonati. Date e vi sarà dato: una misura buona, pigiata, colma e traboccante vi sarà versata nel grembo, perché con la misura con la quale misurate, sarà misurato a voi in cambio».</w:t>
      </w:r>
    </w:p>
    <w:p w:rsidR="00B0683D" w:rsidRDefault="00B0683D" w:rsidP="00B0683D">
      <w:pPr>
        <w:pStyle w:val="UDLNormale"/>
        <w:rPr>
          <w:lang w:eastAsia="it-IT"/>
        </w:rPr>
      </w:pPr>
    </w:p>
    <w:p w:rsidR="00617708" w:rsidRDefault="00617708" w:rsidP="00F4683E">
      <w:pPr>
        <w:pStyle w:val="UDLRubrica"/>
        <w:rPr>
          <w:b/>
          <w:lang w:eastAsia="it-IT"/>
        </w:rPr>
      </w:pPr>
      <w:r w:rsidRPr="00617708">
        <w:rPr>
          <w:b/>
          <w:lang w:eastAsia="it-IT"/>
        </w:rPr>
        <w:t>PUÒ ANCHE ESSERE PROCLAMATO IL VANGELO INDICATO COME TESTO GUIDA PER L’EDIZIONE 2</w:t>
      </w:r>
      <w:r w:rsidR="007E4EA5">
        <w:rPr>
          <w:b/>
          <w:lang w:eastAsia="it-IT"/>
        </w:rPr>
        <w:t>019 DELLA 24 ORE PER IL SIGNORE.</w:t>
      </w:r>
    </w:p>
    <w:p w:rsidR="007E4EA5" w:rsidRDefault="00DD2F38" w:rsidP="00F4683E">
      <w:pPr>
        <w:pStyle w:val="UDLRubrica"/>
        <w:rPr>
          <w:b/>
          <w:lang w:eastAsia="it-IT"/>
        </w:rPr>
      </w:pPr>
      <w:r>
        <w:rPr>
          <w:b/>
          <w:lang w:eastAsia="it-IT"/>
        </w:rPr>
        <w:t>Oppure s</w:t>
      </w:r>
      <w:r w:rsidR="007E4EA5">
        <w:rPr>
          <w:b/>
          <w:lang w:eastAsia="it-IT"/>
        </w:rPr>
        <w:t xml:space="preserve">i valuti se proclamare per intero la Parola di Dio assegnata alla </w:t>
      </w:r>
      <w:r>
        <w:rPr>
          <w:b/>
          <w:lang w:eastAsia="it-IT"/>
        </w:rPr>
        <w:t>I</w:t>
      </w:r>
      <w:r w:rsidR="007E4EA5">
        <w:rPr>
          <w:b/>
          <w:lang w:eastAsia="it-IT"/>
        </w:rPr>
        <w:t>V Domenica di Quaresima C</w:t>
      </w:r>
    </w:p>
    <w:p w:rsidR="00617708" w:rsidRDefault="00617708" w:rsidP="00617708">
      <w:pPr>
        <w:pStyle w:val="UDLTitoletto"/>
        <w:rPr>
          <w:rFonts w:eastAsia="Times New Roman"/>
          <w:lang w:eastAsia="it-IT"/>
        </w:rPr>
      </w:pPr>
    </w:p>
    <w:p w:rsidR="00617708" w:rsidRDefault="00617708" w:rsidP="00617708">
      <w:pPr>
        <w:pStyle w:val="UDLTitoletto"/>
        <w:rPr>
          <w:lang w:eastAsia="it-IT"/>
        </w:rPr>
      </w:pPr>
      <w:r w:rsidRPr="00A43AB4">
        <w:rPr>
          <w:rFonts w:eastAsia="Times New Roman"/>
          <w:lang w:eastAsia="it-IT"/>
        </w:rPr>
        <w:t>Vangelo </w:t>
      </w:r>
    </w:p>
    <w:p w:rsidR="00617708" w:rsidRPr="00F4683E" w:rsidRDefault="007E4EA5" w:rsidP="00617708">
      <w:pPr>
        <w:pStyle w:val="UDLNormale"/>
        <w:rPr>
          <w:i/>
          <w:lang w:eastAsia="it-IT"/>
        </w:rPr>
      </w:pPr>
      <w:r>
        <w:rPr>
          <w:i/>
          <w:lang w:eastAsia="it-IT"/>
        </w:rPr>
        <w:t>Neanche io ti condanno: non peccare più.</w:t>
      </w:r>
    </w:p>
    <w:p w:rsidR="00617708" w:rsidRDefault="00617708" w:rsidP="00617708">
      <w:pPr>
        <w:pStyle w:val="UDLNormale"/>
        <w:rPr>
          <w:lang w:eastAsia="it-IT"/>
        </w:rPr>
      </w:pPr>
      <w:r w:rsidRPr="00F4683E">
        <w:rPr>
          <w:b/>
          <w:lang w:eastAsia="it-IT"/>
        </w:rPr>
        <w:t xml:space="preserve">Dal Vangelo secondo </w:t>
      </w:r>
      <w:r w:rsidR="007E4EA5">
        <w:rPr>
          <w:b/>
          <w:lang w:eastAsia="it-IT"/>
        </w:rPr>
        <w:t xml:space="preserve">Giovanni </w:t>
      </w:r>
      <w:r w:rsidRPr="00A43AB4">
        <w:rPr>
          <w:lang w:eastAsia="it-IT"/>
        </w:rPr>
        <w:t xml:space="preserve">  </w:t>
      </w:r>
      <w:r w:rsidRPr="00F4683E">
        <w:t>(</w:t>
      </w:r>
      <w:r w:rsidR="007E4EA5">
        <w:t>8</w:t>
      </w:r>
      <w:r w:rsidRPr="00F4683E">
        <w:t>,</w:t>
      </w:r>
      <w:r w:rsidR="007E4EA5">
        <w:t>1</w:t>
      </w:r>
      <w:r w:rsidRPr="00F4683E">
        <w:t>-</w:t>
      </w:r>
      <w:r w:rsidR="007E4EA5">
        <w:t>11</w:t>
      </w:r>
      <w:r w:rsidRPr="00F4683E">
        <w:t>)</w:t>
      </w:r>
    </w:p>
    <w:p w:rsidR="00B0683D" w:rsidRDefault="00B0683D" w:rsidP="00F4683E">
      <w:pPr>
        <w:pStyle w:val="UDLRubrica"/>
        <w:rPr>
          <w:lang w:eastAsia="it-IT"/>
        </w:rPr>
      </w:pPr>
      <w:r w:rsidRPr="00A43AB4">
        <w:rPr>
          <w:lang w:eastAsia="it-IT"/>
        </w:rPr>
        <w:lastRenderedPageBreak/>
        <w:t>Segue l’</w:t>
      </w:r>
      <w:r w:rsidRPr="00A43AB4">
        <w:rPr>
          <w:b/>
          <w:bCs/>
          <w:lang w:eastAsia="it-IT"/>
        </w:rPr>
        <w:t>omelia</w:t>
      </w:r>
      <w:r w:rsidRPr="00A43AB4">
        <w:rPr>
          <w:lang w:eastAsia="it-IT"/>
        </w:rPr>
        <w:t> che, a partire dalle letture proclamate, condurrà i penitenti all’esame di coscienza e al rinnovamento di vita nella prospettiva della misericordia del Padre.</w:t>
      </w:r>
    </w:p>
    <w:p w:rsidR="00B0683D" w:rsidRDefault="00B0683D" w:rsidP="00B0683D">
      <w:pPr>
        <w:pStyle w:val="UDLNormale"/>
        <w:rPr>
          <w:lang w:eastAsia="it-IT"/>
        </w:rPr>
      </w:pPr>
    </w:p>
    <w:p w:rsidR="00B0683D" w:rsidRDefault="00B0683D" w:rsidP="00617708">
      <w:pPr>
        <w:pStyle w:val="UDLRubrica"/>
        <w:rPr>
          <w:lang w:eastAsia="it-IT"/>
        </w:rPr>
      </w:pPr>
      <w:r w:rsidRPr="00A43AB4">
        <w:rPr>
          <w:lang w:eastAsia="it-IT"/>
        </w:rPr>
        <w:t>Terminata l’omelia, dopo un congruo tempo di silenzio, segue</w:t>
      </w:r>
      <w:r>
        <w:rPr>
          <w:lang w:eastAsia="it-IT"/>
        </w:rPr>
        <w:t xml:space="preserve"> </w:t>
      </w:r>
      <w:r w:rsidRPr="00A43AB4">
        <w:rPr>
          <w:b/>
          <w:bCs/>
          <w:lang w:eastAsia="it-IT"/>
        </w:rPr>
        <w:t>l’esame comunitario di coscienza</w:t>
      </w:r>
      <w:r w:rsidRPr="00A43AB4">
        <w:rPr>
          <w:lang w:eastAsia="it-IT"/>
        </w:rPr>
        <w:t> da parte del presbitero che presiede o anche da parte di un diacono.</w:t>
      </w:r>
    </w:p>
    <w:p w:rsidR="00B0683D" w:rsidRDefault="00B0683D" w:rsidP="00B0683D">
      <w:pPr>
        <w:pStyle w:val="UDLTitolo1Nero"/>
        <w:rPr>
          <w:lang w:eastAsia="it-IT"/>
        </w:rPr>
      </w:pPr>
      <w:r w:rsidRPr="00A43AB4">
        <w:rPr>
          <w:rFonts w:eastAsia="Times New Roman"/>
          <w:lang w:eastAsia="it-IT"/>
        </w:rPr>
        <w:t>Rito della riconciliazione</w:t>
      </w:r>
    </w:p>
    <w:p w:rsidR="00B0683D" w:rsidRDefault="00B0683D" w:rsidP="00B0683D">
      <w:pPr>
        <w:pStyle w:val="UDLRubrica"/>
        <w:rPr>
          <w:lang w:eastAsia="it-IT"/>
        </w:rPr>
      </w:pPr>
      <w:r w:rsidRPr="00A43AB4">
        <w:rPr>
          <w:lang w:eastAsia="it-IT"/>
        </w:rPr>
        <w:t>Dopo l’ascolto della Parola di Dio e l’esame di coscienza, colui che presiede introduce </w:t>
      </w:r>
      <w:r w:rsidRPr="00A43AB4">
        <w:rPr>
          <w:b/>
          <w:bCs/>
          <w:lang w:eastAsia="it-IT"/>
        </w:rPr>
        <w:t>la confessione generale dei peccati</w:t>
      </w:r>
      <w:r w:rsidRPr="00A43AB4">
        <w:rPr>
          <w:lang w:eastAsia="it-IT"/>
        </w:rPr>
        <w:t> da parte di tutta l’assemblea.</w:t>
      </w:r>
    </w:p>
    <w:p w:rsidR="00B0683D" w:rsidRDefault="00B0683D" w:rsidP="00B0683D">
      <w:pPr>
        <w:pStyle w:val="ULDIndentato"/>
        <w:rPr>
          <w:lang w:val="it-IT" w:eastAsia="it-IT"/>
        </w:rPr>
      </w:pPr>
      <w:r w:rsidRPr="00B0683D">
        <w:rPr>
          <w:lang w:val="it-IT" w:eastAsia="it-IT"/>
        </w:rPr>
        <w:t>P</w:t>
      </w:r>
      <w:r w:rsidRPr="00B0683D">
        <w:rPr>
          <w:lang w:val="it-IT" w:eastAsia="it-IT"/>
        </w:rPr>
        <w:tab/>
        <w:t>Fratelli e sorelle amati da Dio, il Signore si compiace di manifestare il suo amore, ha pietà di noi e calpesta le nostre colpe.</w:t>
      </w:r>
    </w:p>
    <w:p w:rsidR="00B0683D" w:rsidRPr="00B0683D" w:rsidRDefault="00B0683D" w:rsidP="00B0683D">
      <w:pPr>
        <w:pStyle w:val="ULDIndentato"/>
        <w:rPr>
          <w:lang w:val="it-IT" w:eastAsia="it-IT"/>
        </w:rPr>
      </w:pPr>
      <w:r>
        <w:rPr>
          <w:lang w:val="it-IT" w:eastAsia="it-IT"/>
        </w:rPr>
        <w:tab/>
      </w:r>
      <w:bookmarkStart w:id="1" w:name="_GoBack"/>
      <w:bookmarkEnd w:id="1"/>
      <w:r w:rsidRPr="00B0683D">
        <w:rPr>
          <w:lang w:val="it-IT" w:eastAsia="it-IT"/>
        </w:rPr>
        <w:t>Davanti a lui, riconosciamo umilmente la nostra condizione di peccatori, confessiamo la grandezza del suo amore e chiediamo la grazia di poter camminare nella via della pace.</w:t>
      </w:r>
    </w:p>
    <w:p w:rsidR="00B0683D" w:rsidRDefault="00B0683D" w:rsidP="00B0683D">
      <w:pPr>
        <w:pStyle w:val="UDLRubrica"/>
        <w:rPr>
          <w:lang w:eastAsia="it-IT"/>
        </w:rPr>
      </w:pPr>
      <w:r w:rsidRPr="00A43AB4">
        <w:rPr>
          <w:lang w:eastAsia="it-IT"/>
        </w:rPr>
        <w:t>Tutti si inginocchiano e dicono insieme:</w:t>
      </w:r>
    </w:p>
    <w:p w:rsidR="00B0683D" w:rsidRDefault="00B0683D" w:rsidP="00B0683D">
      <w:pPr>
        <w:pStyle w:val="UDLNormale"/>
        <w:jc w:val="left"/>
        <w:rPr>
          <w:lang w:eastAsia="it-IT"/>
        </w:rPr>
      </w:pPr>
      <w:r w:rsidRPr="00A43AB4">
        <w:rPr>
          <w:lang w:eastAsia="it-IT"/>
        </w:rPr>
        <w:t>Confesso a Dio onnipotente e a voi, fratelli,</w:t>
      </w:r>
      <w:r>
        <w:rPr>
          <w:lang w:eastAsia="it-IT"/>
        </w:rPr>
        <w:br/>
      </w:r>
      <w:r w:rsidRPr="00A43AB4">
        <w:rPr>
          <w:lang w:eastAsia="it-IT"/>
        </w:rPr>
        <w:t>che ho molto peccato</w:t>
      </w:r>
      <w:r>
        <w:rPr>
          <w:lang w:eastAsia="it-IT"/>
        </w:rPr>
        <w:br/>
      </w:r>
      <w:r w:rsidRPr="00A43AB4">
        <w:rPr>
          <w:lang w:eastAsia="it-IT"/>
        </w:rPr>
        <w:t>in pensieri, parole, opere e omissioni</w:t>
      </w:r>
    </w:p>
    <w:p w:rsidR="00B0683D" w:rsidRDefault="00B0683D" w:rsidP="00B0683D">
      <w:pPr>
        <w:pStyle w:val="UDLRubrica"/>
        <w:rPr>
          <w:lang w:eastAsia="it-IT"/>
        </w:rPr>
      </w:pPr>
      <w:r w:rsidRPr="00A43AB4">
        <w:rPr>
          <w:lang w:eastAsia="it-IT"/>
        </w:rPr>
        <w:t>e battendosi il petto soggiungono:</w:t>
      </w:r>
    </w:p>
    <w:p w:rsidR="00B0683D" w:rsidRDefault="00B0683D" w:rsidP="00B0683D">
      <w:pPr>
        <w:pStyle w:val="UDLNormale"/>
        <w:jc w:val="left"/>
        <w:rPr>
          <w:lang w:eastAsia="it-IT"/>
        </w:rPr>
      </w:pPr>
      <w:r w:rsidRPr="00A43AB4">
        <w:rPr>
          <w:lang w:eastAsia="it-IT"/>
        </w:rPr>
        <w:t>per mia colpa, mia colpa, mia grandissima colpa.</w:t>
      </w:r>
      <w:r>
        <w:rPr>
          <w:lang w:eastAsia="it-IT"/>
        </w:rPr>
        <w:br/>
      </w:r>
      <w:r w:rsidRPr="00A43AB4">
        <w:rPr>
          <w:lang w:eastAsia="it-IT"/>
        </w:rPr>
        <w:t>E supplico la beata sempre vergine Maria,</w:t>
      </w:r>
      <w:r>
        <w:rPr>
          <w:lang w:eastAsia="it-IT"/>
        </w:rPr>
        <w:br/>
      </w:r>
      <w:r w:rsidRPr="00A43AB4">
        <w:rPr>
          <w:lang w:eastAsia="it-IT"/>
        </w:rPr>
        <w:t>gli angeli, i santi e voi fratelli</w:t>
      </w:r>
      <w:r>
        <w:rPr>
          <w:lang w:eastAsia="it-IT"/>
        </w:rPr>
        <w:br/>
      </w:r>
      <w:r w:rsidRPr="00A43AB4">
        <w:rPr>
          <w:lang w:eastAsia="it-IT"/>
        </w:rPr>
        <w:t>di pregare per me il Signore Dio nostro.</w:t>
      </w:r>
    </w:p>
    <w:p w:rsidR="00B0683D" w:rsidRDefault="00B0683D" w:rsidP="00B0683D">
      <w:pPr>
        <w:pStyle w:val="UDLNormale"/>
        <w:rPr>
          <w:lang w:eastAsia="it-IT"/>
        </w:rPr>
      </w:pPr>
      <w:r w:rsidRPr="00A43AB4">
        <w:rPr>
          <w:lang w:eastAsia="it-IT"/>
        </w:rPr>
        <w:t> </w:t>
      </w:r>
    </w:p>
    <w:p w:rsidR="00B0683D" w:rsidRDefault="00B0683D" w:rsidP="00B0683D">
      <w:pPr>
        <w:pStyle w:val="UDLRubrica"/>
        <w:rPr>
          <w:lang w:eastAsia="it-IT"/>
        </w:rPr>
      </w:pPr>
      <w:r w:rsidRPr="00A43AB4">
        <w:rPr>
          <w:lang w:eastAsia="it-IT"/>
        </w:rPr>
        <w:t>Se lo si ritiene opportuno si può far seguire la seguente supplica penitenziale. Alcuni lettori si alternano nelle invocazioni. Ad ogni invocazione, un cantore propone </w:t>
      </w:r>
      <w:r w:rsidRPr="00A43AB4">
        <w:rPr>
          <w:b/>
          <w:bCs/>
          <w:lang w:eastAsia="it-IT"/>
        </w:rPr>
        <w:t>l’acclamazione a Cristo Signore</w:t>
      </w:r>
      <w:r>
        <w:rPr>
          <w:b/>
          <w:bCs/>
          <w:lang w:eastAsia="it-IT"/>
        </w:rPr>
        <w:t xml:space="preserve"> </w:t>
      </w:r>
      <w:r w:rsidRPr="00A43AB4">
        <w:rPr>
          <w:b/>
          <w:bCs/>
          <w:lang w:eastAsia="it-IT"/>
        </w:rPr>
        <w:t>misericordioso</w:t>
      </w:r>
      <w:r w:rsidRPr="00A43AB4">
        <w:rPr>
          <w:lang w:eastAsia="it-IT"/>
        </w:rPr>
        <w:t>, che tutti ripetono (cfr. RN 2, 3 e 4). </w:t>
      </w:r>
    </w:p>
    <w:p w:rsidR="00B0683D" w:rsidRPr="00F4683E" w:rsidRDefault="00B0683D" w:rsidP="00B0683D">
      <w:pPr>
        <w:pStyle w:val="ULDIndentato"/>
        <w:rPr>
          <w:lang w:val="it-IT" w:eastAsia="it-IT"/>
        </w:rPr>
      </w:pPr>
      <w:r w:rsidRPr="00F4683E">
        <w:rPr>
          <w:lang w:val="it-IT" w:eastAsia="it-IT"/>
        </w:rPr>
        <w:t>C</w:t>
      </w:r>
      <w:r w:rsidRPr="00F4683E">
        <w:rPr>
          <w:lang w:val="it-IT" w:eastAsia="it-IT"/>
        </w:rPr>
        <w:tab/>
        <w:t>Kyrie, eleison.</w:t>
      </w:r>
    </w:p>
    <w:p w:rsidR="00B0683D" w:rsidRPr="00F4683E" w:rsidRDefault="00B0683D" w:rsidP="00B0683D">
      <w:pPr>
        <w:pStyle w:val="ULDIndentato"/>
        <w:rPr>
          <w:b/>
          <w:lang w:val="it-IT" w:eastAsia="it-IT"/>
        </w:rPr>
      </w:pPr>
      <w:r w:rsidRPr="00F4683E">
        <w:rPr>
          <w:b/>
          <w:lang w:val="it-IT" w:eastAsia="it-IT"/>
        </w:rPr>
        <w:t>Kyrie, eleison.</w:t>
      </w:r>
    </w:p>
    <w:p w:rsidR="00B0683D" w:rsidRDefault="00B0683D" w:rsidP="00B0683D">
      <w:pPr>
        <w:pStyle w:val="UDLNormale"/>
        <w:rPr>
          <w:lang w:eastAsia="it-IT"/>
        </w:rPr>
      </w:pPr>
    </w:p>
    <w:p w:rsidR="00B0683D" w:rsidRDefault="00B0683D" w:rsidP="00B0683D">
      <w:pPr>
        <w:pStyle w:val="ULDIndentato"/>
        <w:rPr>
          <w:lang w:val="it-IT" w:eastAsia="it-IT"/>
        </w:rPr>
      </w:pPr>
      <w:r w:rsidRPr="00B0683D">
        <w:rPr>
          <w:lang w:val="it-IT" w:eastAsia="it-IT"/>
        </w:rPr>
        <w:t>L1</w:t>
      </w:r>
      <w:r w:rsidRPr="00B0683D">
        <w:rPr>
          <w:lang w:val="it-IT" w:eastAsia="it-IT"/>
        </w:rPr>
        <w:tab/>
        <w:t>In questo tempo santo, Signore Gesù,</w:t>
      </w:r>
      <w:r>
        <w:rPr>
          <w:lang w:val="it-IT" w:eastAsia="it-IT"/>
        </w:rPr>
        <w:br/>
      </w:r>
      <w:r w:rsidRPr="00B0683D">
        <w:rPr>
          <w:lang w:val="it-IT" w:eastAsia="it-IT"/>
        </w:rPr>
        <w:t>teniamo fisso lo sguardo su di te, volto della misericordia del Padre.</w:t>
      </w:r>
      <w:r>
        <w:rPr>
          <w:lang w:val="it-IT" w:eastAsia="it-IT"/>
        </w:rPr>
        <w:br/>
      </w:r>
      <w:r w:rsidRPr="00B0683D">
        <w:rPr>
          <w:lang w:val="it-IT" w:eastAsia="it-IT"/>
        </w:rPr>
        <w:t>Tutto in te parla di misericordia,</w:t>
      </w:r>
      <w:r w:rsidRPr="00B0683D">
        <w:rPr>
          <w:lang w:val="it-IT" w:eastAsia="it-IT"/>
        </w:rPr>
        <w:br/>
        <w:t xml:space="preserve">nulla in te è privo di compassione. </w:t>
      </w:r>
      <w:r w:rsidRPr="00B0683D">
        <w:rPr>
          <w:lang w:val="it-IT" w:eastAsia="it-IT"/>
        </w:rPr>
        <w:br/>
        <w:t>Siamo consapevoli di vagare lontano dal tuo amore,</w:t>
      </w:r>
      <w:r>
        <w:rPr>
          <w:lang w:val="it-IT" w:eastAsia="it-IT"/>
        </w:rPr>
        <w:br/>
      </w:r>
      <w:r w:rsidRPr="00B0683D">
        <w:rPr>
          <w:lang w:val="it-IT" w:eastAsia="it-IT"/>
        </w:rPr>
        <w:t>di procedere senza speranza,</w:t>
      </w:r>
      <w:r>
        <w:rPr>
          <w:lang w:val="it-IT" w:eastAsia="it-IT"/>
        </w:rPr>
        <w:br/>
      </w:r>
      <w:r w:rsidRPr="00B0683D">
        <w:rPr>
          <w:lang w:val="it-IT" w:eastAsia="it-IT"/>
        </w:rPr>
        <w:t>di camminare a tentoni, sprovvisti della fiamma della fede.</w:t>
      </w:r>
    </w:p>
    <w:p w:rsidR="00B0683D" w:rsidRDefault="00B0683D" w:rsidP="00B0683D">
      <w:pPr>
        <w:pStyle w:val="ULDIndentato"/>
        <w:rPr>
          <w:lang w:val="it-IT" w:eastAsia="it-IT"/>
        </w:rPr>
      </w:pPr>
      <w:r>
        <w:rPr>
          <w:lang w:val="it-IT" w:eastAsia="it-IT"/>
        </w:rPr>
        <w:tab/>
      </w:r>
      <w:r w:rsidRPr="00B0683D">
        <w:rPr>
          <w:lang w:val="it-IT" w:eastAsia="it-IT"/>
        </w:rPr>
        <w:t>Abbi misericordia di noi</w:t>
      </w:r>
      <w:r w:rsidRPr="00B0683D">
        <w:rPr>
          <w:lang w:val="it-IT" w:eastAsia="it-IT"/>
        </w:rPr>
        <w:br/>
        <w:t>e concedici di tornare al Padre:</w:t>
      </w:r>
      <w:r>
        <w:rPr>
          <w:lang w:val="it-IT" w:eastAsia="it-IT"/>
        </w:rPr>
        <w:br/>
      </w:r>
      <w:r w:rsidRPr="00B0683D">
        <w:rPr>
          <w:lang w:val="it-IT" w:eastAsia="it-IT"/>
        </w:rPr>
        <w:t>ridonaci il gusto del Vangelo</w:t>
      </w:r>
      <w:r>
        <w:rPr>
          <w:lang w:val="it-IT" w:eastAsia="it-IT"/>
        </w:rPr>
        <w:br/>
      </w:r>
      <w:r w:rsidRPr="00B0683D">
        <w:rPr>
          <w:lang w:val="it-IT" w:eastAsia="it-IT"/>
        </w:rPr>
        <w:t>e la passione per la vita nuova che da esso scaturisce.</w:t>
      </w:r>
    </w:p>
    <w:p w:rsidR="00F4683E" w:rsidRPr="00B0683D" w:rsidRDefault="00F4683E" w:rsidP="00B0683D">
      <w:pPr>
        <w:pStyle w:val="ULDIndentato"/>
        <w:rPr>
          <w:lang w:val="it-IT" w:eastAsia="it-IT"/>
        </w:rPr>
      </w:pPr>
    </w:p>
    <w:p w:rsidR="00B0683D" w:rsidRPr="00B0683D" w:rsidRDefault="00B0683D" w:rsidP="00B0683D">
      <w:pPr>
        <w:pStyle w:val="ULDIndentato"/>
        <w:rPr>
          <w:lang w:val="it-IT" w:eastAsia="it-IT"/>
        </w:rPr>
      </w:pPr>
      <w:r w:rsidRPr="00B0683D">
        <w:rPr>
          <w:lang w:val="it-IT" w:eastAsia="it-IT"/>
        </w:rPr>
        <w:t>C</w:t>
      </w:r>
      <w:r w:rsidRPr="00B0683D">
        <w:rPr>
          <w:lang w:val="it-IT" w:eastAsia="it-IT"/>
        </w:rPr>
        <w:tab/>
        <w:t>Kyrie, eleison.</w:t>
      </w:r>
    </w:p>
    <w:p w:rsidR="00F4683E" w:rsidRDefault="00B0683D" w:rsidP="00617708">
      <w:pPr>
        <w:pStyle w:val="ULDIndentato"/>
        <w:rPr>
          <w:lang w:val="it-IT" w:eastAsia="it-IT"/>
        </w:rPr>
      </w:pPr>
      <w:r w:rsidRPr="00B0683D">
        <w:rPr>
          <w:b/>
          <w:bCs/>
          <w:lang w:val="it-IT" w:eastAsia="it-IT"/>
        </w:rPr>
        <w:t>Kyrie, eleison.</w:t>
      </w:r>
    </w:p>
    <w:p w:rsidR="00617708" w:rsidRPr="007E4EA5" w:rsidRDefault="00617708" w:rsidP="00617708">
      <w:pPr>
        <w:pStyle w:val="ULDIndentato"/>
        <w:rPr>
          <w:lang w:val="it-IT" w:eastAsia="it-IT"/>
        </w:rPr>
      </w:pPr>
    </w:p>
    <w:p w:rsidR="00B0683D" w:rsidRPr="00B0683D" w:rsidRDefault="00B0683D" w:rsidP="00B0683D">
      <w:pPr>
        <w:pStyle w:val="ULDIndentato"/>
        <w:rPr>
          <w:lang w:val="it-IT" w:eastAsia="it-IT"/>
        </w:rPr>
      </w:pPr>
      <w:r w:rsidRPr="00B0683D">
        <w:rPr>
          <w:lang w:val="it-IT" w:eastAsia="it-IT"/>
        </w:rPr>
        <w:t>L2</w:t>
      </w:r>
      <w:r w:rsidRPr="00B0683D">
        <w:rPr>
          <w:lang w:val="it-IT" w:eastAsia="it-IT"/>
        </w:rPr>
        <w:tab/>
        <w:t>In questo tempo santo noi ti riconosciamo</w:t>
      </w:r>
      <w:r>
        <w:rPr>
          <w:lang w:val="it-IT" w:eastAsia="it-IT"/>
        </w:rPr>
        <w:br/>
      </w:r>
      <w:r w:rsidRPr="00B0683D">
        <w:rPr>
          <w:lang w:val="it-IT" w:eastAsia="it-IT"/>
        </w:rPr>
        <w:t>come il Compassionevole</w:t>
      </w:r>
      <w:r>
        <w:rPr>
          <w:lang w:val="it-IT" w:eastAsia="it-IT"/>
        </w:rPr>
        <w:br/>
      </w:r>
      <w:r w:rsidRPr="00B0683D">
        <w:rPr>
          <w:lang w:val="it-IT" w:eastAsia="it-IT"/>
        </w:rPr>
        <w:t>che guarisce i malati e sfama le folle,</w:t>
      </w:r>
      <w:r>
        <w:rPr>
          <w:lang w:val="it-IT" w:eastAsia="it-IT"/>
        </w:rPr>
        <w:br/>
      </w:r>
      <w:r w:rsidRPr="00B0683D">
        <w:rPr>
          <w:lang w:val="it-IT" w:eastAsia="it-IT"/>
        </w:rPr>
        <w:lastRenderedPageBreak/>
        <w:t>risuscita i morti, libera gli indemoniati</w:t>
      </w:r>
      <w:r>
        <w:rPr>
          <w:lang w:val="it-IT" w:eastAsia="it-IT"/>
        </w:rPr>
        <w:br/>
      </w:r>
      <w:r w:rsidRPr="00B0683D">
        <w:rPr>
          <w:lang w:val="it-IT" w:eastAsia="it-IT"/>
        </w:rPr>
        <w:t>e con sguardo di misericordia chiama a sé i peccatori.</w:t>
      </w:r>
    </w:p>
    <w:p w:rsidR="00B0683D" w:rsidRPr="00B0683D" w:rsidRDefault="00B0683D" w:rsidP="00B0683D">
      <w:pPr>
        <w:pStyle w:val="ULDIndentato"/>
        <w:rPr>
          <w:lang w:val="it-IT" w:eastAsia="it-IT"/>
        </w:rPr>
      </w:pPr>
      <w:r w:rsidRPr="00F4683E">
        <w:rPr>
          <w:lang w:val="it-IT" w:eastAsia="it-IT"/>
        </w:rPr>
        <w:tab/>
      </w:r>
      <w:r w:rsidRPr="00B0683D">
        <w:rPr>
          <w:lang w:val="it-IT" w:eastAsia="it-IT"/>
        </w:rPr>
        <w:t>Eppure noi ci siamo allontanati da te</w:t>
      </w:r>
      <w:r w:rsidRPr="00B0683D">
        <w:rPr>
          <w:lang w:val="it-IT" w:eastAsia="it-IT"/>
        </w:rPr>
        <w:br/>
        <w:t>preferendo i facili appagamenti</w:t>
      </w:r>
      <w:r>
        <w:rPr>
          <w:lang w:val="it-IT" w:eastAsia="it-IT"/>
        </w:rPr>
        <w:br/>
      </w:r>
      <w:r w:rsidRPr="00B0683D">
        <w:rPr>
          <w:lang w:val="it-IT" w:eastAsia="it-IT"/>
        </w:rPr>
        <w:t>e bevendo a fonti che non spengono la sete di verità e di vita.</w:t>
      </w:r>
      <w:r>
        <w:rPr>
          <w:lang w:val="it-IT" w:eastAsia="it-IT"/>
        </w:rPr>
        <w:br/>
      </w:r>
      <w:r w:rsidRPr="00B0683D">
        <w:rPr>
          <w:lang w:val="it-IT" w:eastAsia="it-IT"/>
        </w:rPr>
        <w:t>Fa’ che, contemplando il tuo dono, proviamo nostalgia di te</w:t>
      </w:r>
      <w:r w:rsidRPr="00B0683D">
        <w:rPr>
          <w:lang w:val="it-IT" w:eastAsia="it-IT"/>
        </w:rPr>
        <w:br/>
        <w:t>e riprendiamo il cammino della conversione</w:t>
      </w:r>
      <w:r>
        <w:rPr>
          <w:lang w:val="it-IT" w:eastAsia="it-IT"/>
        </w:rPr>
        <w:br/>
      </w:r>
      <w:r w:rsidRPr="00B0683D">
        <w:rPr>
          <w:lang w:val="it-IT" w:eastAsia="it-IT"/>
        </w:rPr>
        <w:t>per gustare l’abbraccio della misericordia e il canto della lode.</w:t>
      </w:r>
    </w:p>
    <w:p w:rsidR="00F4683E" w:rsidRDefault="00F4683E" w:rsidP="00B0683D">
      <w:pPr>
        <w:pStyle w:val="ULDIndentato"/>
        <w:rPr>
          <w:lang w:val="it-IT" w:eastAsia="it-IT"/>
        </w:rPr>
      </w:pPr>
    </w:p>
    <w:p w:rsidR="00B0683D" w:rsidRPr="00F4683E" w:rsidRDefault="00B0683D" w:rsidP="00B0683D">
      <w:pPr>
        <w:pStyle w:val="ULDIndentato"/>
        <w:rPr>
          <w:lang w:val="it-IT" w:eastAsia="it-IT"/>
        </w:rPr>
      </w:pPr>
      <w:r w:rsidRPr="00F4683E">
        <w:rPr>
          <w:lang w:val="it-IT" w:eastAsia="it-IT"/>
        </w:rPr>
        <w:t>C</w:t>
      </w:r>
      <w:r w:rsidRPr="00F4683E">
        <w:rPr>
          <w:lang w:val="it-IT" w:eastAsia="it-IT"/>
        </w:rPr>
        <w:tab/>
        <w:t>Kyrie, eleison.</w:t>
      </w:r>
    </w:p>
    <w:p w:rsidR="00B0683D" w:rsidRPr="00F4683E" w:rsidRDefault="00B0683D" w:rsidP="00B0683D">
      <w:pPr>
        <w:pStyle w:val="ULDIndentato"/>
        <w:rPr>
          <w:lang w:val="it-IT" w:eastAsia="it-IT"/>
        </w:rPr>
      </w:pPr>
      <w:r w:rsidRPr="00F4683E">
        <w:rPr>
          <w:b/>
          <w:bCs/>
          <w:lang w:val="it-IT" w:eastAsia="it-IT"/>
        </w:rPr>
        <w:t>Kyrie, eleison.</w:t>
      </w:r>
    </w:p>
    <w:p w:rsidR="00B0683D" w:rsidRDefault="00B0683D" w:rsidP="00B0683D">
      <w:pPr>
        <w:pStyle w:val="ULDIndentato"/>
        <w:rPr>
          <w:lang w:val="it-IT" w:eastAsia="it-IT"/>
        </w:rPr>
      </w:pPr>
    </w:p>
    <w:p w:rsidR="00B0683D" w:rsidRPr="00B0683D" w:rsidRDefault="00B0683D" w:rsidP="00B0683D">
      <w:pPr>
        <w:pStyle w:val="ULDIndentato"/>
        <w:rPr>
          <w:lang w:val="it-IT" w:eastAsia="it-IT"/>
        </w:rPr>
      </w:pPr>
      <w:r w:rsidRPr="00B0683D">
        <w:rPr>
          <w:lang w:val="it-IT" w:eastAsia="it-IT"/>
        </w:rPr>
        <w:t>L3</w:t>
      </w:r>
      <w:r w:rsidRPr="00B0683D">
        <w:rPr>
          <w:lang w:val="it-IT" w:eastAsia="it-IT"/>
        </w:rPr>
        <w:tab/>
        <w:t>In questo tempo santo, o Signore, noi prendiamo viva coscienza</w:t>
      </w:r>
      <w:r>
        <w:rPr>
          <w:lang w:val="it-IT" w:eastAsia="it-IT"/>
        </w:rPr>
        <w:br/>
      </w:r>
      <w:r w:rsidRPr="00B0683D">
        <w:rPr>
          <w:lang w:val="it-IT" w:eastAsia="it-IT"/>
        </w:rPr>
        <w:t>che nei piccoli tu stesso ti manifesti</w:t>
      </w:r>
      <w:r>
        <w:rPr>
          <w:lang w:val="it-IT" w:eastAsia="it-IT"/>
        </w:rPr>
        <w:br/>
      </w:r>
      <w:r w:rsidRPr="00B0683D">
        <w:rPr>
          <w:lang w:val="it-IT" w:eastAsia="it-IT"/>
        </w:rPr>
        <w:t>e la tua carne diventa nuovamente visibile</w:t>
      </w:r>
      <w:r>
        <w:rPr>
          <w:lang w:val="it-IT" w:eastAsia="it-IT"/>
        </w:rPr>
        <w:br/>
      </w:r>
      <w:r w:rsidRPr="00B0683D">
        <w:rPr>
          <w:lang w:val="it-IT" w:eastAsia="it-IT"/>
        </w:rPr>
        <w:t>nei corpi martoriati, piagati,</w:t>
      </w:r>
      <w:r>
        <w:rPr>
          <w:lang w:val="it-IT" w:eastAsia="it-IT"/>
        </w:rPr>
        <w:br/>
      </w:r>
      <w:r w:rsidRPr="00B0683D">
        <w:rPr>
          <w:lang w:val="it-IT" w:eastAsia="it-IT"/>
        </w:rPr>
        <w:t>flagellati, denutriti e in fuga,</w:t>
      </w:r>
      <w:r>
        <w:rPr>
          <w:lang w:val="it-IT" w:eastAsia="it-IT"/>
        </w:rPr>
        <w:br/>
      </w:r>
      <w:r w:rsidRPr="00B0683D">
        <w:rPr>
          <w:lang w:val="it-IT" w:eastAsia="it-IT"/>
        </w:rPr>
        <w:t>affinché noi ti riconosciamo,</w:t>
      </w:r>
      <w:r>
        <w:rPr>
          <w:lang w:val="it-IT" w:eastAsia="it-IT"/>
        </w:rPr>
        <w:br/>
      </w:r>
      <w:r w:rsidRPr="00B0683D">
        <w:rPr>
          <w:lang w:val="it-IT" w:eastAsia="it-IT"/>
        </w:rPr>
        <w:t>tocchiamo e assistiamo con cura.</w:t>
      </w:r>
    </w:p>
    <w:p w:rsidR="00B0683D" w:rsidRPr="00B0683D" w:rsidRDefault="00B0683D" w:rsidP="00B0683D">
      <w:pPr>
        <w:pStyle w:val="ULDIndentato"/>
        <w:rPr>
          <w:lang w:val="it-IT" w:eastAsia="it-IT"/>
        </w:rPr>
      </w:pPr>
      <w:r w:rsidRPr="00B0683D">
        <w:rPr>
          <w:lang w:val="it-IT" w:eastAsia="it-IT"/>
        </w:rPr>
        <w:t xml:space="preserve"> </w:t>
      </w:r>
      <w:r w:rsidRPr="00B0683D">
        <w:rPr>
          <w:lang w:val="it-IT" w:eastAsia="it-IT"/>
        </w:rPr>
        <w:tab/>
        <w:t>A volte abbiamo preferito guardare altrove</w:t>
      </w:r>
      <w:r>
        <w:rPr>
          <w:lang w:val="it-IT" w:eastAsia="it-IT"/>
        </w:rPr>
        <w:br/>
      </w:r>
      <w:r w:rsidRPr="00B0683D">
        <w:rPr>
          <w:lang w:val="it-IT" w:eastAsia="it-IT"/>
        </w:rPr>
        <w:t>per non scorgere il tuo volto nei sofferenti e negli ultimi.</w:t>
      </w:r>
      <w:r>
        <w:rPr>
          <w:lang w:val="it-IT" w:eastAsia="it-IT"/>
        </w:rPr>
        <w:br/>
      </w:r>
      <w:r w:rsidRPr="00B0683D">
        <w:rPr>
          <w:lang w:val="it-IT" w:eastAsia="it-IT"/>
        </w:rPr>
        <w:t>Riempi il nostro cuore della tua compassione,</w:t>
      </w:r>
      <w:r w:rsidRPr="00B0683D">
        <w:rPr>
          <w:lang w:val="it-IT" w:eastAsia="it-IT"/>
        </w:rPr>
        <w:br/>
        <w:t>e trasforma la nostra pigrizia</w:t>
      </w:r>
      <w:r>
        <w:rPr>
          <w:lang w:val="it-IT" w:eastAsia="it-IT"/>
        </w:rPr>
        <w:br/>
      </w:r>
      <w:r w:rsidRPr="00B0683D">
        <w:rPr>
          <w:lang w:val="it-IT" w:eastAsia="it-IT"/>
        </w:rPr>
        <w:t>in gesti generosi che prolunghino la tua carità.</w:t>
      </w:r>
    </w:p>
    <w:p w:rsidR="00F4683E" w:rsidRDefault="00F4683E" w:rsidP="00B0683D">
      <w:pPr>
        <w:pStyle w:val="ULDIndentato"/>
        <w:rPr>
          <w:lang w:val="it-IT" w:eastAsia="it-IT"/>
        </w:rPr>
      </w:pPr>
    </w:p>
    <w:p w:rsidR="00B0683D" w:rsidRPr="00B0683D" w:rsidRDefault="00B0683D" w:rsidP="00B0683D">
      <w:pPr>
        <w:pStyle w:val="ULDIndentato"/>
        <w:rPr>
          <w:lang w:val="it-IT" w:eastAsia="it-IT"/>
        </w:rPr>
      </w:pPr>
      <w:r w:rsidRPr="00B0683D">
        <w:rPr>
          <w:lang w:val="it-IT" w:eastAsia="it-IT"/>
        </w:rPr>
        <w:t>C</w:t>
      </w:r>
      <w:r w:rsidRPr="00B0683D">
        <w:rPr>
          <w:lang w:val="it-IT" w:eastAsia="it-IT"/>
        </w:rPr>
        <w:tab/>
        <w:t>Kyrie, eleison.</w:t>
      </w:r>
    </w:p>
    <w:p w:rsidR="00B0683D" w:rsidRPr="00B0683D" w:rsidRDefault="00B0683D" w:rsidP="00B0683D">
      <w:pPr>
        <w:pStyle w:val="ULDIndentato"/>
        <w:rPr>
          <w:lang w:val="it-IT" w:eastAsia="it-IT"/>
        </w:rPr>
      </w:pPr>
      <w:r w:rsidRPr="00B0683D">
        <w:rPr>
          <w:b/>
          <w:bCs/>
          <w:lang w:val="it-IT" w:eastAsia="it-IT"/>
        </w:rPr>
        <w:t>Kyrie, eleison.</w:t>
      </w:r>
    </w:p>
    <w:p w:rsidR="00B0683D" w:rsidRPr="00B0683D" w:rsidRDefault="00B0683D" w:rsidP="00B0683D">
      <w:pPr>
        <w:pStyle w:val="ULDIndentato"/>
        <w:rPr>
          <w:lang w:val="it-IT" w:eastAsia="it-IT"/>
        </w:rPr>
      </w:pPr>
    </w:p>
    <w:p w:rsidR="00B0683D" w:rsidRDefault="00B0683D" w:rsidP="00B0683D">
      <w:pPr>
        <w:pStyle w:val="ULDIndentato"/>
        <w:rPr>
          <w:lang w:val="it-IT" w:eastAsia="it-IT"/>
        </w:rPr>
      </w:pPr>
      <w:r w:rsidRPr="00B0683D">
        <w:rPr>
          <w:lang w:val="it-IT" w:eastAsia="it-IT"/>
        </w:rPr>
        <w:t>L4</w:t>
      </w:r>
      <w:r w:rsidRPr="00B0683D">
        <w:rPr>
          <w:lang w:val="it-IT" w:eastAsia="it-IT"/>
        </w:rPr>
        <w:tab/>
        <w:t>In questo tempo santo, o Signore,</w:t>
      </w:r>
      <w:r>
        <w:rPr>
          <w:lang w:val="it-IT" w:eastAsia="it-IT"/>
        </w:rPr>
        <w:br/>
      </w:r>
      <w:r w:rsidRPr="00B0683D">
        <w:rPr>
          <w:lang w:val="it-IT" w:eastAsia="it-IT"/>
        </w:rPr>
        <w:t xml:space="preserve">vediamo finalmente realizzato </w:t>
      </w:r>
      <w:r w:rsidR="00E85D1F">
        <w:rPr>
          <w:lang w:val="it-IT" w:eastAsia="it-IT"/>
        </w:rPr>
        <w:t>il tempo favorevole</w:t>
      </w:r>
      <w:r>
        <w:rPr>
          <w:lang w:val="it-IT" w:eastAsia="it-IT"/>
        </w:rPr>
        <w:br/>
      </w:r>
      <w:r w:rsidRPr="00B0683D">
        <w:rPr>
          <w:lang w:val="it-IT" w:eastAsia="it-IT"/>
        </w:rPr>
        <w:t>nel quale viene annunciata ai poveri la consolazione</w:t>
      </w:r>
      <w:r>
        <w:rPr>
          <w:lang w:val="it-IT" w:eastAsia="it-IT"/>
        </w:rPr>
        <w:br/>
      </w:r>
      <w:r w:rsidRPr="00B0683D">
        <w:rPr>
          <w:lang w:val="it-IT" w:eastAsia="it-IT"/>
        </w:rPr>
        <w:t>e ai prigionieri la libertà,</w:t>
      </w:r>
      <w:r>
        <w:rPr>
          <w:lang w:val="it-IT" w:eastAsia="it-IT"/>
        </w:rPr>
        <w:br/>
      </w:r>
      <w:r w:rsidRPr="00B0683D">
        <w:rPr>
          <w:lang w:val="it-IT" w:eastAsia="it-IT"/>
        </w:rPr>
        <w:t>a chi è curvo su sé stesso viene ridata la vista,</w:t>
      </w:r>
      <w:r>
        <w:rPr>
          <w:lang w:val="it-IT" w:eastAsia="it-IT"/>
        </w:rPr>
        <w:br/>
      </w:r>
      <w:r w:rsidRPr="00B0683D">
        <w:rPr>
          <w:lang w:val="it-IT" w:eastAsia="it-IT"/>
        </w:rPr>
        <w:t>e viene restituita la dignità a quanti ne sono stati privati.</w:t>
      </w:r>
    </w:p>
    <w:p w:rsidR="00B0683D" w:rsidRDefault="00B0683D" w:rsidP="00B0683D">
      <w:pPr>
        <w:pStyle w:val="ULDIndentato"/>
        <w:rPr>
          <w:lang w:val="it-IT" w:eastAsia="it-IT"/>
        </w:rPr>
      </w:pPr>
      <w:r>
        <w:rPr>
          <w:lang w:val="it-IT" w:eastAsia="it-IT"/>
        </w:rPr>
        <w:tab/>
      </w:r>
      <w:r w:rsidRPr="00B0683D">
        <w:rPr>
          <w:lang w:val="it-IT" w:eastAsia="it-IT"/>
        </w:rPr>
        <w:t>Nonostante la tua venuta</w:t>
      </w:r>
      <w:r w:rsidRPr="00B0683D">
        <w:rPr>
          <w:lang w:val="it-IT" w:eastAsia="it-IT"/>
        </w:rPr>
        <w:br/>
        <w:t>gli uomini continuano ad infliggere schiavitù ad altri uomini,</w:t>
      </w:r>
      <w:r>
        <w:rPr>
          <w:lang w:val="it-IT" w:eastAsia="it-IT"/>
        </w:rPr>
        <w:br/>
      </w:r>
      <w:r w:rsidRPr="00B0683D">
        <w:rPr>
          <w:lang w:val="it-IT" w:eastAsia="it-IT"/>
        </w:rPr>
        <w:t>a minacciare la vita</w:t>
      </w:r>
      <w:r>
        <w:rPr>
          <w:lang w:val="it-IT" w:eastAsia="it-IT"/>
        </w:rPr>
        <w:br/>
      </w:r>
      <w:r w:rsidRPr="00B0683D">
        <w:rPr>
          <w:lang w:val="it-IT" w:eastAsia="it-IT"/>
        </w:rPr>
        <w:t>e a percorrere vie di egoismo e di sopraffazione.</w:t>
      </w:r>
    </w:p>
    <w:p w:rsidR="00B0683D" w:rsidRPr="00B0683D" w:rsidRDefault="00B0683D" w:rsidP="00B0683D">
      <w:pPr>
        <w:pStyle w:val="ULDIndentato"/>
        <w:rPr>
          <w:lang w:val="it-IT" w:eastAsia="it-IT"/>
        </w:rPr>
      </w:pPr>
      <w:r>
        <w:rPr>
          <w:lang w:val="it-IT" w:eastAsia="it-IT"/>
        </w:rPr>
        <w:tab/>
      </w:r>
      <w:r w:rsidRPr="00B0683D">
        <w:rPr>
          <w:lang w:val="it-IT" w:eastAsia="it-IT"/>
        </w:rPr>
        <w:t>Perdonaci, Signore,</w:t>
      </w:r>
      <w:r w:rsidRPr="00B0683D">
        <w:rPr>
          <w:lang w:val="it-IT" w:eastAsia="it-IT"/>
        </w:rPr>
        <w:br/>
        <w:t>perdona il tuo popolo,</w:t>
      </w:r>
      <w:r w:rsidRPr="00B0683D">
        <w:rPr>
          <w:lang w:val="it-IT" w:eastAsia="it-IT"/>
        </w:rPr>
        <w:br/>
        <w:t>perdona l’umanità intera.</w:t>
      </w:r>
      <w:r w:rsidRPr="00B0683D">
        <w:rPr>
          <w:lang w:val="it-IT" w:eastAsia="it-IT"/>
        </w:rPr>
        <w:br/>
        <w:t>Torna ad avere pietà di noi</w:t>
      </w:r>
      <w:r>
        <w:rPr>
          <w:lang w:val="it-IT" w:eastAsia="it-IT"/>
        </w:rPr>
        <w:br/>
      </w:r>
      <w:r w:rsidRPr="00B0683D">
        <w:rPr>
          <w:lang w:val="it-IT" w:eastAsia="it-IT"/>
        </w:rPr>
        <w:t>e calpesta le nostre colpe</w:t>
      </w:r>
      <w:r>
        <w:rPr>
          <w:lang w:val="it-IT" w:eastAsia="it-IT"/>
        </w:rPr>
        <w:br/>
      </w:r>
      <w:r w:rsidRPr="00B0683D">
        <w:rPr>
          <w:lang w:val="it-IT" w:eastAsia="it-IT"/>
        </w:rPr>
        <w:t>e noi saremo creature nuove,</w:t>
      </w:r>
      <w:r>
        <w:rPr>
          <w:lang w:val="it-IT" w:eastAsia="it-IT"/>
        </w:rPr>
        <w:br/>
      </w:r>
      <w:r w:rsidRPr="00B0683D">
        <w:rPr>
          <w:lang w:val="it-IT" w:eastAsia="it-IT"/>
        </w:rPr>
        <w:t>capaci di portare agli uomini</w:t>
      </w:r>
      <w:r>
        <w:rPr>
          <w:lang w:val="it-IT" w:eastAsia="it-IT"/>
        </w:rPr>
        <w:br/>
      </w:r>
      <w:r w:rsidRPr="00B0683D">
        <w:rPr>
          <w:lang w:val="it-IT" w:eastAsia="it-IT"/>
        </w:rPr>
        <w:t>la buona notizia della salvezza.</w:t>
      </w:r>
    </w:p>
    <w:p w:rsidR="00F4683E" w:rsidRDefault="00F4683E" w:rsidP="00B0683D">
      <w:pPr>
        <w:pStyle w:val="ULDIndentato"/>
        <w:rPr>
          <w:lang w:val="it-IT" w:eastAsia="it-IT"/>
        </w:rPr>
      </w:pPr>
    </w:p>
    <w:p w:rsidR="00B0683D" w:rsidRPr="00F4683E" w:rsidRDefault="00B0683D" w:rsidP="00B0683D">
      <w:pPr>
        <w:pStyle w:val="ULDIndentato"/>
        <w:rPr>
          <w:lang w:val="it-IT" w:eastAsia="it-IT"/>
        </w:rPr>
      </w:pPr>
      <w:r w:rsidRPr="00B0683D">
        <w:rPr>
          <w:lang w:val="it-IT" w:eastAsia="it-IT"/>
        </w:rPr>
        <w:t>C</w:t>
      </w:r>
      <w:r w:rsidRPr="00B0683D">
        <w:rPr>
          <w:lang w:val="it-IT" w:eastAsia="it-IT"/>
        </w:rPr>
        <w:tab/>
        <w:t>Kyr</w:t>
      </w:r>
      <w:r w:rsidRPr="00F4683E">
        <w:rPr>
          <w:lang w:val="it-IT" w:eastAsia="it-IT"/>
        </w:rPr>
        <w:t>ie, eleison.</w:t>
      </w:r>
    </w:p>
    <w:p w:rsidR="00B0683D" w:rsidRPr="00F4683E" w:rsidRDefault="00B0683D" w:rsidP="00B0683D">
      <w:pPr>
        <w:pStyle w:val="ULDIndentato"/>
        <w:rPr>
          <w:lang w:val="it-IT" w:eastAsia="it-IT"/>
        </w:rPr>
      </w:pPr>
      <w:r w:rsidRPr="00F4683E">
        <w:rPr>
          <w:b/>
          <w:bCs/>
          <w:lang w:val="it-IT" w:eastAsia="it-IT"/>
        </w:rPr>
        <w:t>Kyrie, eleison.</w:t>
      </w:r>
    </w:p>
    <w:p w:rsidR="00B0683D" w:rsidRPr="00F4683E" w:rsidRDefault="00B0683D" w:rsidP="00B0683D">
      <w:pPr>
        <w:pStyle w:val="ULDIndentato"/>
        <w:rPr>
          <w:lang w:val="it-IT" w:eastAsia="it-IT"/>
        </w:rPr>
      </w:pPr>
      <w:r w:rsidRPr="00F4683E">
        <w:rPr>
          <w:lang w:val="it-IT" w:eastAsia="it-IT"/>
        </w:rPr>
        <w:lastRenderedPageBreak/>
        <w:t> </w:t>
      </w:r>
    </w:p>
    <w:p w:rsidR="00B0683D" w:rsidRDefault="00B0683D" w:rsidP="00F4683E">
      <w:pPr>
        <w:pStyle w:val="UDLRubrica"/>
        <w:rPr>
          <w:lang w:eastAsia="it-IT"/>
        </w:rPr>
      </w:pPr>
      <w:r w:rsidRPr="00A43AB4">
        <w:rPr>
          <w:lang w:eastAsia="it-IT"/>
        </w:rPr>
        <w:t>Colui che presiede introduce </w:t>
      </w:r>
      <w:r w:rsidRPr="00A43AB4">
        <w:rPr>
          <w:b/>
          <w:bCs/>
          <w:lang w:eastAsia="it-IT"/>
        </w:rPr>
        <w:t>la preghiera del Signore</w:t>
      </w:r>
      <w:r w:rsidRPr="00A43AB4">
        <w:rPr>
          <w:lang w:eastAsia="it-IT"/>
        </w:rPr>
        <w:t>:</w:t>
      </w:r>
    </w:p>
    <w:p w:rsidR="00F4683E" w:rsidRDefault="00B0683D" w:rsidP="00F4683E">
      <w:pPr>
        <w:pStyle w:val="ULDIndentato"/>
        <w:rPr>
          <w:lang w:val="it-IT" w:eastAsia="it-IT"/>
        </w:rPr>
      </w:pPr>
      <w:r w:rsidRPr="00B0683D">
        <w:rPr>
          <w:lang w:val="it-IT" w:eastAsia="it-IT"/>
        </w:rPr>
        <w:t>P</w:t>
      </w:r>
      <w:r>
        <w:rPr>
          <w:lang w:val="it-IT" w:eastAsia="it-IT"/>
        </w:rPr>
        <w:tab/>
      </w:r>
      <w:r w:rsidRPr="00B0683D">
        <w:rPr>
          <w:lang w:val="it-IT" w:eastAsia="it-IT"/>
        </w:rPr>
        <w:t>Con la forza dello Spirito,</w:t>
      </w:r>
      <w:r w:rsidRPr="00B0683D">
        <w:rPr>
          <w:lang w:val="it-IT" w:eastAsia="it-IT"/>
        </w:rPr>
        <w:br/>
        <w:t>ora ci rivolgiamo al Padre con le parole del Figlio</w:t>
      </w:r>
      <w:r>
        <w:rPr>
          <w:lang w:val="it-IT" w:eastAsia="it-IT"/>
        </w:rPr>
        <w:br/>
      </w:r>
      <w:r w:rsidRPr="00B0683D">
        <w:rPr>
          <w:lang w:val="it-IT" w:eastAsia="it-IT"/>
        </w:rPr>
        <w:t>affinché ancora una volt</w:t>
      </w:r>
      <w:r w:rsidR="00F4683E">
        <w:rPr>
          <w:lang w:val="it-IT" w:eastAsia="it-IT"/>
        </w:rPr>
        <w:t>a rimetta a noi i nostri debiti:</w:t>
      </w:r>
    </w:p>
    <w:p w:rsidR="00B0683D" w:rsidRPr="00F4683E" w:rsidRDefault="00F4683E" w:rsidP="00F4683E">
      <w:pPr>
        <w:pStyle w:val="ULDIndentato"/>
        <w:rPr>
          <w:lang w:val="it-IT" w:eastAsia="it-IT"/>
        </w:rPr>
      </w:pPr>
      <w:r>
        <w:rPr>
          <w:lang w:val="it-IT" w:eastAsia="it-IT"/>
        </w:rPr>
        <w:tab/>
      </w:r>
      <w:r w:rsidR="00B0683D" w:rsidRPr="00F4683E">
        <w:rPr>
          <w:b/>
          <w:bCs/>
          <w:lang w:val="it-IT" w:eastAsia="it-IT"/>
        </w:rPr>
        <w:t>Padre nostro…</w:t>
      </w:r>
    </w:p>
    <w:p w:rsidR="00B0683D" w:rsidRPr="00F4683E" w:rsidRDefault="00B0683D" w:rsidP="00B0683D">
      <w:pPr>
        <w:pStyle w:val="ULDIndentato"/>
        <w:rPr>
          <w:lang w:val="it-IT" w:eastAsia="it-IT"/>
        </w:rPr>
      </w:pPr>
      <w:r w:rsidRPr="00B0683D">
        <w:rPr>
          <w:lang w:val="it-IT" w:eastAsia="it-IT"/>
        </w:rPr>
        <w:t>P</w:t>
      </w:r>
      <w:r w:rsidRPr="00B0683D">
        <w:rPr>
          <w:lang w:val="it-IT" w:eastAsia="it-IT"/>
        </w:rPr>
        <w:tab/>
        <w:t>Guarda con bontà, o Signore, i tuoi figli</w:t>
      </w:r>
      <w:r>
        <w:rPr>
          <w:lang w:val="it-IT" w:eastAsia="it-IT"/>
        </w:rPr>
        <w:br/>
      </w:r>
      <w:r w:rsidRPr="00B0683D">
        <w:rPr>
          <w:lang w:val="it-IT" w:eastAsia="it-IT"/>
        </w:rPr>
        <w:t>che si riconoscono peccatori,</w:t>
      </w:r>
      <w:r>
        <w:rPr>
          <w:lang w:val="it-IT" w:eastAsia="it-IT"/>
        </w:rPr>
        <w:br/>
      </w:r>
      <w:r w:rsidRPr="00B0683D">
        <w:rPr>
          <w:lang w:val="it-IT" w:eastAsia="it-IT"/>
        </w:rPr>
        <w:t>e fa’ che, liberati da ogni colpa</w:t>
      </w:r>
      <w:r>
        <w:rPr>
          <w:lang w:val="it-IT" w:eastAsia="it-IT"/>
        </w:rPr>
        <w:br/>
      </w:r>
      <w:r w:rsidRPr="00B0683D">
        <w:rPr>
          <w:lang w:val="it-IT" w:eastAsia="it-IT"/>
        </w:rPr>
        <w:t>per il ministero della tua Chiesa,</w:t>
      </w:r>
      <w:r>
        <w:rPr>
          <w:lang w:val="it-IT" w:eastAsia="it-IT"/>
        </w:rPr>
        <w:br/>
      </w:r>
      <w:r w:rsidRPr="00B0683D">
        <w:rPr>
          <w:lang w:val="it-IT" w:eastAsia="it-IT"/>
        </w:rPr>
        <w:t>rendano grazie al tuo amore misericordioso.</w:t>
      </w:r>
      <w:r>
        <w:rPr>
          <w:lang w:val="it-IT" w:eastAsia="it-IT"/>
        </w:rPr>
        <w:br/>
      </w:r>
      <w:r w:rsidRPr="00F4683E">
        <w:rPr>
          <w:lang w:val="it-IT" w:eastAsia="it-IT"/>
        </w:rPr>
        <w:t>Per Cristo nostro Signore.</w:t>
      </w:r>
    </w:p>
    <w:p w:rsidR="00B0683D" w:rsidRPr="003C201C" w:rsidRDefault="00B0683D" w:rsidP="00B0683D">
      <w:pPr>
        <w:pStyle w:val="ULDIndentato"/>
        <w:rPr>
          <w:lang w:val="it-IT" w:eastAsia="it-IT"/>
        </w:rPr>
      </w:pPr>
      <w:r w:rsidRPr="003C201C">
        <w:rPr>
          <w:b/>
          <w:bCs/>
          <w:lang w:val="it-IT" w:eastAsia="it-IT"/>
        </w:rPr>
        <w:t>Amen.</w:t>
      </w:r>
    </w:p>
    <w:p w:rsidR="00B0683D" w:rsidRPr="003C201C" w:rsidRDefault="00B0683D" w:rsidP="00B0683D">
      <w:pPr>
        <w:pStyle w:val="ULDIndentato"/>
        <w:rPr>
          <w:lang w:val="it-IT" w:eastAsia="it-IT"/>
        </w:rPr>
      </w:pPr>
    </w:p>
    <w:p w:rsidR="00B0683D" w:rsidRDefault="00B0683D" w:rsidP="00F4683E">
      <w:pPr>
        <w:pStyle w:val="UDLRubrica"/>
        <w:rPr>
          <w:lang w:eastAsia="it-IT"/>
        </w:rPr>
      </w:pPr>
      <w:r w:rsidRPr="00A43AB4">
        <w:rPr>
          <w:lang w:eastAsia="it-IT"/>
        </w:rPr>
        <w:t>I ministri della riconciliazione si recano alle sedi predisposte. Seguono</w:t>
      </w:r>
      <w:r>
        <w:rPr>
          <w:lang w:eastAsia="it-IT"/>
        </w:rPr>
        <w:t xml:space="preserve"> </w:t>
      </w:r>
      <w:r w:rsidRPr="00A43AB4">
        <w:rPr>
          <w:b/>
          <w:bCs/>
          <w:lang w:eastAsia="it-IT"/>
        </w:rPr>
        <w:t>le confessioni sacramentali</w:t>
      </w:r>
      <w:r w:rsidRPr="00A43AB4">
        <w:rPr>
          <w:lang w:eastAsia="it-IT"/>
        </w:rPr>
        <w:t xml:space="preserve"> individuali (cfr. RP 55). Durante le confessioni si </w:t>
      </w:r>
      <w:r>
        <w:rPr>
          <w:lang w:eastAsia="it-IT"/>
        </w:rPr>
        <w:t>alternino abbondante silenzio a</w:t>
      </w:r>
      <w:r w:rsidRPr="00A43AB4">
        <w:rPr>
          <w:lang w:eastAsia="it-IT"/>
        </w:rPr>
        <w:t xml:space="preserve"> canti adatti (ad esempio, i canti già segnalati per accompagnare la processione d’ingresso e, inoltre, Miserere [RN 87], M’invocherà e io l’esaudirò [RN 88], Parce, </w:t>
      </w:r>
      <w:proofErr w:type="spellStart"/>
      <w:r w:rsidRPr="00A43AB4">
        <w:rPr>
          <w:lang w:eastAsia="it-IT"/>
        </w:rPr>
        <w:t>Domine</w:t>
      </w:r>
      <w:proofErr w:type="spellEnd"/>
      <w:r w:rsidRPr="00A43AB4">
        <w:rPr>
          <w:lang w:eastAsia="it-IT"/>
        </w:rPr>
        <w:t xml:space="preserve"> [RN 91],Purificami, o Signore [RN 92], Se Dio è con noi [RN 94], Se tu mi accogli [RN 96]).</w:t>
      </w:r>
      <w:r>
        <w:rPr>
          <w:lang w:eastAsia="it-IT"/>
        </w:rPr>
        <w:t xml:space="preserve"> </w:t>
      </w:r>
    </w:p>
    <w:p w:rsidR="00B0683D" w:rsidRDefault="00B0683D" w:rsidP="00F4683E">
      <w:pPr>
        <w:pStyle w:val="UDLRubrica"/>
        <w:rPr>
          <w:lang w:eastAsia="it-IT"/>
        </w:rPr>
      </w:pPr>
      <w:r w:rsidRPr="00A43AB4">
        <w:rPr>
          <w:lang w:eastAsia="it-IT"/>
        </w:rPr>
        <w:t>I penitenti riconciliati, dopo aver ricevuto l’assoluzione, con l’inchino o il bacio possono compiere </w:t>
      </w:r>
      <w:r w:rsidRPr="00A43AB4">
        <w:rPr>
          <w:b/>
          <w:bCs/>
          <w:lang w:eastAsia="it-IT"/>
        </w:rPr>
        <w:t>un gesto di venerazione della croce gloriosa del Signore</w:t>
      </w:r>
      <w:r w:rsidRPr="00A43AB4">
        <w:rPr>
          <w:lang w:eastAsia="it-IT"/>
        </w:rPr>
        <w:t>, trono di grazia, dal quale sono scaturite la salvezza e la misericordia. Congedandosi dalla croce possono accendere un piccolo lume davanti ad essa in segno di preghiera.</w:t>
      </w:r>
    </w:p>
    <w:p w:rsidR="00B0683D" w:rsidRDefault="00B0683D" w:rsidP="00F4683E">
      <w:pPr>
        <w:pStyle w:val="UDLTitolo1Nero"/>
        <w:rPr>
          <w:lang w:eastAsia="it-IT"/>
        </w:rPr>
      </w:pPr>
      <w:r w:rsidRPr="00A43AB4">
        <w:rPr>
          <w:rFonts w:eastAsia="Times New Roman"/>
          <w:lang w:eastAsia="it-IT"/>
        </w:rPr>
        <w:t>Ringraziamento</w:t>
      </w:r>
    </w:p>
    <w:p w:rsidR="00B0683D" w:rsidRDefault="00B0683D" w:rsidP="00F4683E">
      <w:pPr>
        <w:pStyle w:val="UDLRubrica"/>
        <w:rPr>
          <w:lang w:eastAsia="it-IT"/>
        </w:rPr>
      </w:pPr>
      <w:r w:rsidRPr="00A43AB4">
        <w:rPr>
          <w:lang w:eastAsia="it-IT"/>
        </w:rPr>
        <w:t>Terminate le confessioni individuali, il presbitero che presiede, attorniato dagli altri presbiteri, invita i presenti al </w:t>
      </w:r>
      <w:r w:rsidRPr="00A43AB4">
        <w:rPr>
          <w:b/>
          <w:bCs/>
          <w:lang w:eastAsia="it-IT"/>
        </w:rPr>
        <w:t>rendimento di grazie</w:t>
      </w:r>
      <w:r w:rsidRPr="00A43AB4">
        <w:rPr>
          <w:lang w:eastAsia="it-IT"/>
        </w:rPr>
        <w:t> e li esorta a compiere opere buone che siano segno e manifestazione della grazia della penitenza nella vita dei singoli e di tutta la comunità. </w:t>
      </w:r>
    </w:p>
    <w:p w:rsidR="00F4683E" w:rsidRPr="00B0683D" w:rsidRDefault="00B0683D" w:rsidP="00F4683E">
      <w:pPr>
        <w:pStyle w:val="ULDIndentato"/>
        <w:rPr>
          <w:lang w:val="it-IT" w:eastAsia="it-IT"/>
        </w:rPr>
      </w:pPr>
      <w:r w:rsidRPr="00B0683D">
        <w:rPr>
          <w:lang w:val="it-IT" w:eastAsia="it-IT"/>
        </w:rPr>
        <w:t>P</w:t>
      </w:r>
      <w:r w:rsidRPr="00B0683D">
        <w:rPr>
          <w:lang w:val="it-IT" w:eastAsia="it-IT"/>
        </w:rPr>
        <w:tab/>
        <w:t>Riconciliati con Dio,</w:t>
      </w:r>
      <w:r w:rsidRPr="00B0683D">
        <w:rPr>
          <w:lang w:val="it-IT" w:eastAsia="it-IT"/>
        </w:rPr>
        <w:br/>
        <w:t>eleviamo a lui l’inno della lode con le parole di Maria,</w:t>
      </w:r>
      <w:r>
        <w:rPr>
          <w:lang w:val="it-IT" w:eastAsia="it-IT"/>
        </w:rPr>
        <w:br/>
      </w:r>
      <w:r w:rsidRPr="00B0683D">
        <w:rPr>
          <w:lang w:val="it-IT" w:eastAsia="it-IT"/>
        </w:rPr>
        <w:t>Madre amorosa del Signore e di tutta la Chiesa.</w:t>
      </w:r>
      <w:r>
        <w:rPr>
          <w:lang w:val="it-IT" w:eastAsia="it-IT"/>
        </w:rPr>
        <w:br/>
      </w:r>
      <w:r w:rsidRPr="00B0683D">
        <w:rPr>
          <w:lang w:val="it-IT" w:eastAsia="it-IT"/>
        </w:rPr>
        <w:t>Ella canti con noi la misericordia dell’Onnipotente</w:t>
      </w:r>
      <w:r w:rsidRPr="00B0683D">
        <w:rPr>
          <w:lang w:val="it-IT" w:eastAsia="it-IT"/>
        </w:rPr>
        <w:br/>
        <w:t>che passa di generazione in generazione.</w:t>
      </w:r>
    </w:p>
    <w:p w:rsidR="00B0683D" w:rsidRDefault="00B0683D" w:rsidP="00F4683E">
      <w:pPr>
        <w:pStyle w:val="UDLRubrica"/>
        <w:rPr>
          <w:lang w:eastAsia="it-IT"/>
        </w:rPr>
      </w:pPr>
      <w:r w:rsidRPr="00A43AB4">
        <w:rPr>
          <w:lang w:eastAsia="it-IT"/>
        </w:rPr>
        <w:t>Quindi tutta l’assemblea eleva il cantico evangelico del Magnificat(secondo una melodia conosciuta).</w:t>
      </w:r>
    </w:p>
    <w:p w:rsidR="00F4683E" w:rsidRDefault="00B0683D" w:rsidP="00F4683E">
      <w:pPr>
        <w:pStyle w:val="UDLNormale"/>
        <w:jc w:val="left"/>
        <w:rPr>
          <w:lang w:eastAsia="it-IT"/>
        </w:rPr>
      </w:pPr>
      <w:r w:rsidRPr="00A43AB4">
        <w:rPr>
          <w:lang w:eastAsia="it-IT"/>
        </w:rPr>
        <w:t>L’anima mia magnifica il Signore *</w:t>
      </w:r>
      <w:r w:rsidR="00F4683E">
        <w:rPr>
          <w:lang w:eastAsia="it-IT"/>
        </w:rPr>
        <w:br/>
      </w:r>
      <w:r w:rsidRPr="00A43AB4">
        <w:rPr>
          <w:lang w:eastAsia="it-IT"/>
        </w:rPr>
        <w:t>e il mio spirito esulta in Dio, mio salvatore,</w:t>
      </w:r>
    </w:p>
    <w:p w:rsidR="00F4683E" w:rsidRDefault="00B0683D" w:rsidP="00F4683E">
      <w:pPr>
        <w:pStyle w:val="UDLNormale"/>
        <w:ind w:left="708"/>
        <w:jc w:val="left"/>
        <w:rPr>
          <w:lang w:eastAsia="it-IT"/>
        </w:rPr>
      </w:pPr>
      <w:r w:rsidRPr="00A43AB4">
        <w:rPr>
          <w:lang w:eastAsia="it-IT"/>
        </w:rPr>
        <w:t>perché ha guardato l’umiltà della sua serva. *</w:t>
      </w:r>
      <w:r w:rsidR="00F4683E">
        <w:rPr>
          <w:lang w:eastAsia="it-IT"/>
        </w:rPr>
        <w:br/>
      </w:r>
      <w:r w:rsidRPr="00A43AB4">
        <w:rPr>
          <w:lang w:eastAsia="it-IT"/>
        </w:rPr>
        <w:t>D’ora in poi tutte le generazioni mi chiameranno beata.</w:t>
      </w:r>
    </w:p>
    <w:p w:rsidR="00F4683E" w:rsidRDefault="00B0683D" w:rsidP="00F4683E">
      <w:pPr>
        <w:pStyle w:val="UDLNormale"/>
        <w:jc w:val="left"/>
        <w:rPr>
          <w:lang w:eastAsia="it-IT"/>
        </w:rPr>
      </w:pPr>
      <w:r w:rsidRPr="00A43AB4">
        <w:rPr>
          <w:lang w:eastAsia="it-IT"/>
        </w:rPr>
        <w:t>Grandi cose ha fatto in me l’Onnipotente *</w:t>
      </w:r>
      <w:r w:rsidR="00F4683E">
        <w:rPr>
          <w:lang w:eastAsia="it-IT"/>
        </w:rPr>
        <w:br/>
      </w:r>
      <w:r w:rsidRPr="00A43AB4">
        <w:rPr>
          <w:lang w:eastAsia="it-IT"/>
        </w:rPr>
        <w:t>e Santo è il suo nome:</w:t>
      </w:r>
    </w:p>
    <w:p w:rsidR="00F4683E" w:rsidRDefault="00B0683D" w:rsidP="00F4683E">
      <w:pPr>
        <w:pStyle w:val="UDLNormale"/>
        <w:ind w:left="708"/>
        <w:jc w:val="left"/>
        <w:rPr>
          <w:lang w:eastAsia="it-IT"/>
        </w:rPr>
      </w:pPr>
      <w:r w:rsidRPr="00A43AB4">
        <w:rPr>
          <w:lang w:eastAsia="it-IT"/>
        </w:rPr>
        <w:t>di generazione in generazione la sua misericordia *</w:t>
      </w:r>
      <w:r w:rsidR="00F4683E">
        <w:rPr>
          <w:lang w:eastAsia="it-IT"/>
        </w:rPr>
        <w:br/>
      </w:r>
      <w:r w:rsidRPr="00A43AB4">
        <w:rPr>
          <w:lang w:eastAsia="it-IT"/>
        </w:rPr>
        <w:t>si stende su quelli che lo temono.</w:t>
      </w:r>
    </w:p>
    <w:p w:rsidR="00F4683E" w:rsidRDefault="00B0683D" w:rsidP="00F4683E">
      <w:pPr>
        <w:pStyle w:val="UDLNormale"/>
        <w:jc w:val="left"/>
        <w:rPr>
          <w:lang w:eastAsia="it-IT"/>
        </w:rPr>
      </w:pPr>
      <w:r w:rsidRPr="00A43AB4">
        <w:rPr>
          <w:lang w:eastAsia="it-IT"/>
        </w:rPr>
        <w:t>Ha spiegato la potenza del suo braccio, *</w:t>
      </w:r>
      <w:r w:rsidR="00F4683E">
        <w:rPr>
          <w:lang w:eastAsia="it-IT"/>
        </w:rPr>
        <w:br/>
      </w:r>
      <w:r w:rsidRPr="00A43AB4">
        <w:rPr>
          <w:lang w:eastAsia="it-IT"/>
        </w:rPr>
        <w:t>ha disperso i superbi nei pensieri del loro cuore;</w:t>
      </w:r>
    </w:p>
    <w:p w:rsidR="00F4683E" w:rsidRDefault="00B0683D" w:rsidP="00F4683E">
      <w:pPr>
        <w:pStyle w:val="UDLNormale"/>
        <w:ind w:left="708"/>
        <w:jc w:val="left"/>
        <w:rPr>
          <w:lang w:eastAsia="it-IT"/>
        </w:rPr>
      </w:pPr>
      <w:r w:rsidRPr="00A43AB4">
        <w:rPr>
          <w:lang w:eastAsia="it-IT"/>
        </w:rPr>
        <w:t>ha rovesciato i potenti dai troni, *</w:t>
      </w:r>
      <w:r w:rsidR="00F4683E">
        <w:rPr>
          <w:lang w:eastAsia="it-IT"/>
        </w:rPr>
        <w:br/>
      </w:r>
      <w:r w:rsidRPr="00A43AB4">
        <w:rPr>
          <w:lang w:eastAsia="it-IT"/>
        </w:rPr>
        <w:t>ha innalzato gli umili;</w:t>
      </w:r>
    </w:p>
    <w:p w:rsidR="00F4683E" w:rsidRDefault="00B0683D" w:rsidP="00F4683E">
      <w:pPr>
        <w:pStyle w:val="UDLNormale"/>
        <w:jc w:val="left"/>
        <w:rPr>
          <w:lang w:eastAsia="it-IT"/>
        </w:rPr>
      </w:pPr>
      <w:r w:rsidRPr="00A43AB4">
        <w:rPr>
          <w:lang w:eastAsia="it-IT"/>
        </w:rPr>
        <w:t>ha ricolmato di beni gli affamati, *</w:t>
      </w:r>
      <w:r w:rsidR="00F4683E">
        <w:rPr>
          <w:lang w:eastAsia="it-IT"/>
        </w:rPr>
        <w:br/>
      </w:r>
      <w:r w:rsidRPr="00A43AB4">
        <w:rPr>
          <w:lang w:eastAsia="it-IT"/>
        </w:rPr>
        <w:t>ha rimandato i ricchi a mani vuote.</w:t>
      </w:r>
    </w:p>
    <w:p w:rsidR="00F4683E" w:rsidRDefault="00B0683D" w:rsidP="00F4683E">
      <w:pPr>
        <w:pStyle w:val="UDLNormale"/>
        <w:ind w:left="708"/>
        <w:jc w:val="left"/>
        <w:rPr>
          <w:lang w:eastAsia="it-IT"/>
        </w:rPr>
      </w:pPr>
      <w:r w:rsidRPr="00A43AB4">
        <w:rPr>
          <w:lang w:eastAsia="it-IT"/>
        </w:rPr>
        <w:t>Ha soccorso Israele, suo servo, *</w:t>
      </w:r>
      <w:r w:rsidR="00F4683E">
        <w:rPr>
          <w:lang w:eastAsia="it-IT"/>
        </w:rPr>
        <w:br/>
      </w:r>
      <w:r w:rsidRPr="00A43AB4">
        <w:rPr>
          <w:lang w:eastAsia="it-IT"/>
        </w:rPr>
        <w:t>ricordandosi della sua misericordia,</w:t>
      </w:r>
    </w:p>
    <w:p w:rsidR="00F4683E" w:rsidRDefault="00B0683D" w:rsidP="00F4683E">
      <w:pPr>
        <w:pStyle w:val="UDLNormale"/>
        <w:jc w:val="left"/>
        <w:rPr>
          <w:lang w:eastAsia="it-IT"/>
        </w:rPr>
      </w:pPr>
      <w:r w:rsidRPr="00A43AB4">
        <w:rPr>
          <w:lang w:eastAsia="it-IT"/>
        </w:rPr>
        <w:lastRenderedPageBreak/>
        <w:t>come aveva promesso ai nostri padri, *</w:t>
      </w:r>
      <w:r w:rsidR="00F4683E">
        <w:rPr>
          <w:lang w:eastAsia="it-IT"/>
        </w:rPr>
        <w:br/>
      </w:r>
      <w:r w:rsidRPr="00A43AB4">
        <w:rPr>
          <w:lang w:eastAsia="it-IT"/>
        </w:rPr>
        <w:t>ad Abramo e alla sua discendenza, per sempre.</w:t>
      </w:r>
    </w:p>
    <w:p w:rsidR="00F4683E" w:rsidRDefault="00B0683D" w:rsidP="00F4683E">
      <w:pPr>
        <w:pStyle w:val="UDLNormale"/>
        <w:ind w:left="708"/>
        <w:jc w:val="left"/>
        <w:rPr>
          <w:lang w:eastAsia="it-IT"/>
        </w:rPr>
      </w:pPr>
      <w:r w:rsidRPr="00A43AB4">
        <w:rPr>
          <w:lang w:eastAsia="it-IT"/>
        </w:rPr>
        <w:t>Gloria al Padre e al Figlio *</w:t>
      </w:r>
      <w:r w:rsidR="00F4683E">
        <w:rPr>
          <w:lang w:eastAsia="it-IT"/>
        </w:rPr>
        <w:br/>
      </w:r>
      <w:r w:rsidRPr="00A43AB4">
        <w:rPr>
          <w:lang w:eastAsia="it-IT"/>
        </w:rPr>
        <w:t>e allo Spirito Santo.</w:t>
      </w:r>
    </w:p>
    <w:p w:rsidR="00B0683D" w:rsidRDefault="00B0683D" w:rsidP="00F4683E">
      <w:pPr>
        <w:pStyle w:val="UDLNormale"/>
        <w:jc w:val="left"/>
        <w:rPr>
          <w:lang w:eastAsia="it-IT"/>
        </w:rPr>
      </w:pPr>
      <w:r w:rsidRPr="00A43AB4">
        <w:rPr>
          <w:lang w:eastAsia="it-IT"/>
        </w:rPr>
        <w:t>Come era nel principio, e ora e sempre *</w:t>
      </w:r>
      <w:r w:rsidR="00F4683E">
        <w:rPr>
          <w:lang w:eastAsia="it-IT"/>
        </w:rPr>
        <w:br/>
      </w:r>
      <w:r w:rsidRPr="00A43AB4">
        <w:rPr>
          <w:lang w:eastAsia="it-IT"/>
        </w:rPr>
        <w:t>nei secoli dei secoli. Amen.</w:t>
      </w:r>
      <w:r w:rsidR="00F4683E">
        <w:rPr>
          <w:lang w:eastAsia="it-IT"/>
        </w:rPr>
        <w:br/>
      </w:r>
    </w:p>
    <w:p w:rsidR="00B0683D" w:rsidRDefault="00B0683D" w:rsidP="00F4683E">
      <w:pPr>
        <w:pStyle w:val="UDLRubrica"/>
        <w:rPr>
          <w:lang w:eastAsia="it-IT"/>
        </w:rPr>
      </w:pPr>
      <w:r w:rsidRPr="00A43AB4">
        <w:rPr>
          <w:lang w:eastAsia="it-IT"/>
        </w:rPr>
        <w:t>Al termine del cantico, colui che presiede conclude con l’orazione:</w:t>
      </w:r>
    </w:p>
    <w:p w:rsidR="00B0683D" w:rsidRPr="00B0683D" w:rsidRDefault="00B0683D" w:rsidP="00B0683D">
      <w:pPr>
        <w:pStyle w:val="ULDIndentato"/>
        <w:rPr>
          <w:lang w:val="it-IT" w:eastAsia="it-IT"/>
        </w:rPr>
      </w:pPr>
      <w:r w:rsidRPr="00B0683D">
        <w:rPr>
          <w:lang w:val="it-IT" w:eastAsia="it-IT"/>
        </w:rPr>
        <w:t>P</w:t>
      </w:r>
      <w:r>
        <w:rPr>
          <w:lang w:val="it-IT" w:eastAsia="it-IT"/>
        </w:rPr>
        <w:tab/>
      </w:r>
      <w:r w:rsidRPr="00B0683D">
        <w:rPr>
          <w:lang w:val="it-IT" w:eastAsia="it-IT"/>
        </w:rPr>
        <w:t>Padre santo,</w:t>
      </w:r>
      <w:r w:rsidRPr="00B0683D">
        <w:rPr>
          <w:lang w:val="it-IT" w:eastAsia="it-IT"/>
        </w:rPr>
        <w:br/>
        <w:t>che nella tua bontà ci hai rinnovati</w:t>
      </w:r>
      <w:r>
        <w:rPr>
          <w:lang w:val="it-IT" w:eastAsia="it-IT"/>
        </w:rPr>
        <w:br/>
      </w:r>
      <w:r w:rsidRPr="00B0683D">
        <w:rPr>
          <w:lang w:val="it-IT" w:eastAsia="it-IT"/>
        </w:rPr>
        <w:t>a immagine del tuo Figlio,</w:t>
      </w:r>
      <w:r>
        <w:rPr>
          <w:lang w:val="it-IT" w:eastAsia="it-IT"/>
        </w:rPr>
        <w:br/>
      </w:r>
      <w:r w:rsidRPr="00B0683D">
        <w:rPr>
          <w:lang w:val="it-IT" w:eastAsia="it-IT"/>
        </w:rPr>
        <w:t>fa’ che tutta la nostra vita</w:t>
      </w:r>
      <w:r>
        <w:rPr>
          <w:lang w:val="it-IT" w:eastAsia="it-IT"/>
        </w:rPr>
        <w:br/>
      </w:r>
      <w:r w:rsidRPr="00B0683D">
        <w:rPr>
          <w:lang w:val="it-IT" w:eastAsia="it-IT"/>
        </w:rPr>
        <w:t>diventi segno e testimonianza</w:t>
      </w:r>
      <w:r>
        <w:rPr>
          <w:lang w:val="it-IT" w:eastAsia="it-IT"/>
        </w:rPr>
        <w:br/>
      </w:r>
      <w:r w:rsidRPr="00B0683D">
        <w:rPr>
          <w:lang w:val="it-IT" w:eastAsia="it-IT"/>
        </w:rPr>
        <w:t>del tuo amore misericordioso.</w:t>
      </w:r>
    </w:p>
    <w:p w:rsidR="00B0683D" w:rsidRPr="003C201C" w:rsidRDefault="00B0683D" w:rsidP="00B0683D">
      <w:pPr>
        <w:pStyle w:val="ULDIndentato"/>
        <w:rPr>
          <w:lang w:val="it-IT" w:eastAsia="it-IT"/>
        </w:rPr>
      </w:pPr>
      <w:r w:rsidRPr="003C201C">
        <w:rPr>
          <w:b/>
          <w:bCs/>
          <w:lang w:val="it-IT" w:eastAsia="it-IT"/>
        </w:rPr>
        <w:t>Amen.</w:t>
      </w:r>
    </w:p>
    <w:p w:rsidR="00B0683D" w:rsidRDefault="00B0683D" w:rsidP="00CA546D">
      <w:pPr>
        <w:pStyle w:val="UDLTitolo1Nero"/>
        <w:rPr>
          <w:lang w:eastAsia="it-IT"/>
        </w:rPr>
      </w:pPr>
      <w:r w:rsidRPr="00A43AB4">
        <w:rPr>
          <w:rFonts w:eastAsia="Times New Roman"/>
          <w:lang w:eastAsia="it-IT"/>
        </w:rPr>
        <w:t>Rit</w:t>
      </w:r>
      <w:r w:rsidR="00F4683E">
        <w:rPr>
          <w:lang w:eastAsia="it-IT"/>
        </w:rPr>
        <w:t>i</w:t>
      </w:r>
      <w:r w:rsidRPr="00A43AB4">
        <w:rPr>
          <w:rFonts w:eastAsia="Times New Roman"/>
          <w:lang w:eastAsia="it-IT"/>
        </w:rPr>
        <w:t xml:space="preserve"> di conclusione</w:t>
      </w:r>
    </w:p>
    <w:p w:rsidR="00B0683D" w:rsidRDefault="00B0683D" w:rsidP="00F4683E">
      <w:pPr>
        <w:pStyle w:val="UDLRubrica"/>
        <w:rPr>
          <w:lang w:eastAsia="it-IT"/>
        </w:rPr>
      </w:pPr>
      <w:r w:rsidRPr="00A43AB4">
        <w:rPr>
          <w:lang w:eastAsia="it-IT"/>
        </w:rPr>
        <w:t>Prima della benedizione si può suggerire un’opera comune di carità da compiere entro la fine della Quaresima per significare l’avvenuta conversione.</w:t>
      </w:r>
    </w:p>
    <w:p w:rsidR="00B0683D" w:rsidRDefault="00B0683D" w:rsidP="00F4683E">
      <w:pPr>
        <w:pStyle w:val="UDLRubrica"/>
        <w:rPr>
          <w:lang w:eastAsia="it-IT"/>
        </w:rPr>
      </w:pPr>
      <w:r w:rsidRPr="00A43AB4">
        <w:rPr>
          <w:lang w:eastAsia="it-IT"/>
        </w:rPr>
        <w:t>Quindi colui che presiede invoca </w:t>
      </w:r>
      <w:r w:rsidRPr="00A43AB4">
        <w:rPr>
          <w:b/>
          <w:bCs/>
          <w:lang w:eastAsia="it-IT"/>
        </w:rPr>
        <w:t>la benedizione divina</w:t>
      </w:r>
      <w:r w:rsidRPr="00A43AB4">
        <w:rPr>
          <w:lang w:eastAsia="it-IT"/>
        </w:rPr>
        <w:t> dicendo:</w:t>
      </w:r>
    </w:p>
    <w:p w:rsidR="00B0683D" w:rsidRDefault="00B0683D" w:rsidP="00B0683D">
      <w:pPr>
        <w:pStyle w:val="UDLNormale"/>
        <w:rPr>
          <w:lang w:eastAsia="it-IT"/>
        </w:rPr>
      </w:pPr>
    </w:p>
    <w:p w:rsidR="00B0683D" w:rsidRPr="00F4683E" w:rsidRDefault="00B0683D" w:rsidP="00B0683D">
      <w:pPr>
        <w:pStyle w:val="ULDIndentato"/>
        <w:rPr>
          <w:lang w:val="it-IT" w:eastAsia="it-IT"/>
        </w:rPr>
      </w:pPr>
      <w:r w:rsidRPr="00F4683E">
        <w:rPr>
          <w:lang w:val="it-IT" w:eastAsia="it-IT"/>
        </w:rPr>
        <w:t>P</w:t>
      </w:r>
      <w:r w:rsidR="00F4683E" w:rsidRPr="00F4683E">
        <w:rPr>
          <w:lang w:val="it-IT" w:eastAsia="it-IT"/>
        </w:rPr>
        <w:tab/>
      </w:r>
      <w:r w:rsidRPr="00F4683E">
        <w:rPr>
          <w:lang w:val="it-IT" w:eastAsia="it-IT"/>
        </w:rPr>
        <w:t>Il Signore guidi i vostri cuori nell’amore di Dio</w:t>
      </w:r>
      <w:r w:rsidR="00F4683E">
        <w:rPr>
          <w:lang w:val="it-IT" w:eastAsia="it-IT"/>
        </w:rPr>
        <w:br/>
      </w:r>
      <w:r w:rsidRPr="00F4683E">
        <w:rPr>
          <w:lang w:val="it-IT" w:eastAsia="it-IT"/>
        </w:rPr>
        <w:t>e nella pazienza del Cristo.</w:t>
      </w:r>
    </w:p>
    <w:p w:rsidR="00B0683D" w:rsidRPr="003C201C" w:rsidRDefault="00B0683D" w:rsidP="00B0683D">
      <w:pPr>
        <w:pStyle w:val="ULDIndentato"/>
        <w:rPr>
          <w:lang w:val="it-IT" w:eastAsia="it-IT"/>
        </w:rPr>
      </w:pPr>
      <w:r w:rsidRPr="003C201C">
        <w:rPr>
          <w:b/>
          <w:bCs/>
          <w:lang w:val="it-IT" w:eastAsia="it-IT"/>
        </w:rPr>
        <w:t>Amen.</w:t>
      </w:r>
    </w:p>
    <w:p w:rsidR="00B0683D" w:rsidRPr="00F4683E" w:rsidRDefault="00B0683D" w:rsidP="00B0683D">
      <w:pPr>
        <w:pStyle w:val="ULDIndentato"/>
        <w:rPr>
          <w:lang w:val="it-IT" w:eastAsia="it-IT"/>
        </w:rPr>
      </w:pPr>
      <w:r w:rsidRPr="00F4683E">
        <w:rPr>
          <w:lang w:val="it-IT" w:eastAsia="it-IT"/>
        </w:rPr>
        <w:t>P</w:t>
      </w:r>
      <w:r w:rsidR="00F4683E">
        <w:rPr>
          <w:lang w:val="it-IT" w:eastAsia="it-IT"/>
        </w:rPr>
        <w:tab/>
      </w:r>
      <w:r w:rsidRPr="00F4683E">
        <w:rPr>
          <w:lang w:val="it-IT" w:eastAsia="it-IT"/>
        </w:rPr>
        <w:t>Possiate sempre camminare nella vita nuova</w:t>
      </w:r>
      <w:r w:rsidR="00F4683E">
        <w:rPr>
          <w:lang w:val="it-IT" w:eastAsia="it-IT"/>
        </w:rPr>
        <w:br/>
      </w:r>
      <w:r w:rsidRPr="00F4683E">
        <w:rPr>
          <w:lang w:val="it-IT" w:eastAsia="it-IT"/>
        </w:rPr>
        <w:t>e piacere in tutto al Signore.</w:t>
      </w:r>
    </w:p>
    <w:p w:rsidR="00B0683D" w:rsidRPr="003C201C" w:rsidRDefault="00B0683D" w:rsidP="00B0683D">
      <w:pPr>
        <w:pStyle w:val="ULDIndentato"/>
        <w:rPr>
          <w:lang w:val="it-IT" w:eastAsia="it-IT"/>
        </w:rPr>
      </w:pPr>
      <w:r w:rsidRPr="003C201C">
        <w:rPr>
          <w:b/>
          <w:bCs/>
          <w:lang w:val="it-IT" w:eastAsia="it-IT"/>
        </w:rPr>
        <w:t>Amen.</w:t>
      </w:r>
    </w:p>
    <w:p w:rsidR="00B0683D" w:rsidRPr="00F4683E" w:rsidRDefault="00B0683D" w:rsidP="00B0683D">
      <w:pPr>
        <w:pStyle w:val="ULDIndentato"/>
        <w:rPr>
          <w:lang w:val="it-IT" w:eastAsia="it-IT"/>
        </w:rPr>
      </w:pPr>
      <w:r w:rsidRPr="00F4683E">
        <w:rPr>
          <w:lang w:val="it-IT" w:eastAsia="it-IT"/>
        </w:rPr>
        <w:t>P</w:t>
      </w:r>
      <w:r w:rsidR="00F4683E">
        <w:rPr>
          <w:lang w:val="it-IT" w:eastAsia="it-IT"/>
        </w:rPr>
        <w:tab/>
      </w:r>
      <w:r w:rsidRPr="00F4683E">
        <w:rPr>
          <w:lang w:val="it-IT" w:eastAsia="it-IT"/>
        </w:rPr>
        <w:t>E la benedizione di Dio onnipotente,</w:t>
      </w:r>
      <w:r w:rsidR="00F4683E">
        <w:rPr>
          <w:lang w:val="it-IT" w:eastAsia="it-IT"/>
        </w:rPr>
        <w:br/>
      </w:r>
      <w:r w:rsidRPr="00F4683E">
        <w:rPr>
          <w:lang w:val="it-IT" w:eastAsia="it-IT"/>
        </w:rPr>
        <w:t>Padre e Figlio e Spirito Santo,</w:t>
      </w:r>
      <w:r w:rsidR="00F4683E">
        <w:rPr>
          <w:lang w:val="it-IT" w:eastAsia="it-IT"/>
        </w:rPr>
        <w:br/>
      </w:r>
      <w:r w:rsidRPr="00F4683E">
        <w:rPr>
          <w:lang w:val="it-IT" w:eastAsia="it-IT"/>
        </w:rPr>
        <w:t>discenda su di voi e con voi rimanga sempre.</w:t>
      </w:r>
    </w:p>
    <w:p w:rsidR="00B0683D" w:rsidRPr="003C201C" w:rsidRDefault="00B0683D" w:rsidP="00F4683E">
      <w:pPr>
        <w:pStyle w:val="ULDIndentato"/>
        <w:rPr>
          <w:lang w:val="it-IT" w:eastAsia="it-IT"/>
        </w:rPr>
      </w:pPr>
      <w:r w:rsidRPr="003C201C">
        <w:rPr>
          <w:b/>
          <w:bCs/>
          <w:lang w:val="it-IT" w:eastAsia="it-IT"/>
        </w:rPr>
        <w:t>Amen.</w:t>
      </w:r>
    </w:p>
    <w:p w:rsidR="00B0683D" w:rsidRDefault="00B0683D" w:rsidP="00F4683E">
      <w:pPr>
        <w:pStyle w:val="UDLRubrica"/>
        <w:rPr>
          <w:lang w:eastAsia="it-IT"/>
        </w:rPr>
      </w:pPr>
      <w:r w:rsidRPr="00A43AB4">
        <w:rPr>
          <w:lang w:eastAsia="it-IT"/>
        </w:rPr>
        <w:t>Al termine, il diacono o colui che presiede può </w:t>
      </w:r>
      <w:r w:rsidRPr="00A43AB4">
        <w:rPr>
          <w:b/>
          <w:bCs/>
          <w:lang w:eastAsia="it-IT"/>
        </w:rPr>
        <w:t>congedare</w:t>
      </w:r>
      <w:r>
        <w:rPr>
          <w:b/>
          <w:bCs/>
          <w:lang w:eastAsia="it-IT"/>
        </w:rPr>
        <w:t xml:space="preserve"> </w:t>
      </w:r>
      <w:r w:rsidRPr="00A43AB4">
        <w:rPr>
          <w:lang w:eastAsia="it-IT"/>
        </w:rPr>
        <w:t>l’assemblea con queste parole:</w:t>
      </w:r>
    </w:p>
    <w:p w:rsidR="00B0683D" w:rsidRDefault="00B0683D" w:rsidP="00F4683E">
      <w:pPr>
        <w:pStyle w:val="UDLNormale"/>
        <w:jc w:val="left"/>
        <w:rPr>
          <w:lang w:eastAsia="it-IT"/>
        </w:rPr>
      </w:pPr>
      <w:r w:rsidRPr="00A43AB4">
        <w:rPr>
          <w:lang w:eastAsia="it-IT"/>
        </w:rPr>
        <w:t>Fratelli,</w:t>
      </w:r>
      <w:r w:rsidR="00F4683E">
        <w:rPr>
          <w:lang w:eastAsia="it-IT"/>
        </w:rPr>
        <w:br/>
      </w:r>
      <w:r w:rsidRPr="00A43AB4">
        <w:rPr>
          <w:lang w:eastAsia="it-IT"/>
        </w:rPr>
        <w:t>abbiamo sperimentato che Cristo è tutto per noi:</w:t>
      </w:r>
      <w:r w:rsidR="00F4683E">
        <w:rPr>
          <w:lang w:eastAsia="it-IT"/>
        </w:rPr>
        <w:br/>
      </w:r>
      <w:r w:rsidRPr="00A43AB4">
        <w:rPr>
          <w:lang w:eastAsia="it-IT"/>
        </w:rPr>
        <w:t>medico quando siamo feriti,</w:t>
      </w:r>
      <w:r w:rsidR="00F4683E">
        <w:rPr>
          <w:lang w:eastAsia="it-IT"/>
        </w:rPr>
        <w:br/>
      </w:r>
      <w:r w:rsidRPr="00A43AB4">
        <w:rPr>
          <w:lang w:eastAsia="it-IT"/>
        </w:rPr>
        <w:t>giustizia quando siamo schiacciati dall’iniquità,</w:t>
      </w:r>
      <w:r w:rsidR="00F4683E">
        <w:rPr>
          <w:lang w:eastAsia="it-IT"/>
        </w:rPr>
        <w:br/>
      </w:r>
      <w:r w:rsidRPr="00A43AB4">
        <w:rPr>
          <w:lang w:eastAsia="it-IT"/>
        </w:rPr>
        <w:t>vita se temiamo la morte,</w:t>
      </w:r>
      <w:r w:rsidR="00F4683E">
        <w:rPr>
          <w:lang w:eastAsia="it-IT"/>
        </w:rPr>
        <w:br/>
      </w:r>
      <w:r w:rsidRPr="00A43AB4">
        <w:rPr>
          <w:lang w:eastAsia="it-IT"/>
        </w:rPr>
        <w:t>luce nelle nostre tenebre,</w:t>
      </w:r>
      <w:r w:rsidR="00F4683E">
        <w:rPr>
          <w:lang w:eastAsia="it-IT"/>
        </w:rPr>
        <w:br/>
      </w:r>
      <w:r w:rsidRPr="00A43AB4">
        <w:rPr>
          <w:lang w:eastAsia="it-IT"/>
        </w:rPr>
        <w:t>pane nella nostra fame.</w:t>
      </w:r>
      <w:r w:rsidR="00F4683E">
        <w:rPr>
          <w:lang w:eastAsia="it-IT"/>
        </w:rPr>
        <w:br/>
      </w:r>
      <w:r w:rsidRPr="00A43AB4">
        <w:rPr>
          <w:lang w:eastAsia="it-IT"/>
        </w:rPr>
        <w:t>Andate in pace.</w:t>
      </w:r>
    </w:p>
    <w:p w:rsidR="00B0683D" w:rsidRDefault="00B0683D" w:rsidP="00B0683D">
      <w:pPr>
        <w:pStyle w:val="UDLNormale"/>
        <w:rPr>
          <w:b/>
          <w:bCs/>
          <w:lang w:eastAsia="it-IT"/>
        </w:rPr>
      </w:pPr>
      <w:r w:rsidRPr="00A43AB4">
        <w:rPr>
          <w:b/>
          <w:bCs/>
          <w:lang w:eastAsia="it-IT"/>
        </w:rPr>
        <w:t>Rendiamo grazie a Dio.</w:t>
      </w:r>
    </w:p>
    <w:p w:rsidR="00617708" w:rsidRDefault="00617708" w:rsidP="00B0683D">
      <w:pPr>
        <w:pStyle w:val="UDLNormale"/>
        <w:rPr>
          <w:lang w:eastAsia="it-IT"/>
        </w:rPr>
      </w:pPr>
    </w:p>
    <w:p w:rsidR="00B0683D" w:rsidRPr="00CA546D" w:rsidRDefault="00B0683D" w:rsidP="00B0683D">
      <w:pPr>
        <w:pStyle w:val="UDLNormale"/>
      </w:pPr>
      <w:r w:rsidRPr="00A43AB4">
        <w:rPr>
          <w:lang w:eastAsia="it-IT"/>
        </w:rPr>
        <w:t xml:space="preserve">La celebrazione </w:t>
      </w:r>
      <w:r>
        <w:rPr>
          <w:lang w:eastAsia="it-IT"/>
        </w:rPr>
        <w:t>si conclude in silenzio.</w:t>
      </w:r>
    </w:p>
    <w:sectPr w:rsidR="00B0683D" w:rsidRPr="00CA546D" w:rsidSect="00B0683D">
      <w:footerReference w:type="even" r:id="rId9"/>
      <w:footerReference w:type="default" r:id="rId10"/>
      <w:type w:val="continuous"/>
      <w:pgSz w:w="11907" w:h="16840" w:code="9"/>
      <w:pgMar w:top="567" w:right="680" w:bottom="567" w:left="680" w:header="709" w:footer="567"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9C" w:rsidRDefault="00D2679C" w:rsidP="008A7DB8">
      <w:pPr>
        <w:spacing w:after="0"/>
      </w:pPr>
      <w:r>
        <w:separator/>
      </w:r>
    </w:p>
  </w:endnote>
  <w:endnote w:type="continuationSeparator" w:id="0">
    <w:p w:rsidR="00D2679C" w:rsidRDefault="00D2679C" w:rsidP="008A7D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306699704"/>
      <w:docPartObj>
        <w:docPartGallery w:val="Page Numbers (Bottom of Page)"/>
        <w:docPartUnique/>
      </w:docPartObj>
    </w:sdtPr>
    <w:sdtEndPr/>
    <w:sdtContent>
      <w:p w:rsidR="002F55FB" w:rsidRPr="00E55339" w:rsidRDefault="00E55339" w:rsidP="00E55339">
        <w:pPr>
          <w:pStyle w:val="Pidipagina"/>
          <w:jc w:val="left"/>
          <w:rPr>
            <w:sz w:val="18"/>
          </w:rPr>
        </w:pPr>
        <w:r w:rsidRPr="009E2E90">
          <w:rPr>
            <w:sz w:val="18"/>
          </w:rPr>
          <w:t xml:space="preserve">- </w:t>
        </w:r>
        <w:r w:rsidRPr="009E2E90">
          <w:rPr>
            <w:sz w:val="18"/>
          </w:rPr>
          <w:fldChar w:fldCharType="begin"/>
        </w:r>
        <w:r w:rsidRPr="009E2E90">
          <w:rPr>
            <w:sz w:val="18"/>
          </w:rPr>
          <w:instrText>PAGE   \* MERGEFORMAT</w:instrText>
        </w:r>
        <w:r w:rsidRPr="009E2E90">
          <w:rPr>
            <w:sz w:val="18"/>
          </w:rPr>
          <w:fldChar w:fldCharType="separate"/>
        </w:r>
        <w:r w:rsidR="00DD2F38">
          <w:rPr>
            <w:noProof/>
            <w:sz w:val="18"/>
          </w:rPr>
          <w:t>4</w:t>
        </w:r>
        <w:r w:rsidRPr="009E2E90">
          <w:rPr>
            <w:sz w:val="18"/>
          </w:rPr>
          <w:fldChar w:fldCharType="end"/>
        </w:r>
        <w:r w:rsidRPr="009E2E90">
          <w:rPr>
            <w:sz w:val="1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056685399"/>
      <w:docPartObj>
        <w:docPartGallery w:val="Page Numbers (Bottom of Page)"/>
        <w:docPartUnique/>
      </w:docPartObj>
    </w:sdtPr>
    <w:sdtEndPr/>
    <w:sdtContent>
      <w:p w:rsidR="002F55FB" w:rsidRPr="00E55339" w:rsidRDefault="00E55339" w:rsidP="00E55339">
        <w:pPr>
          <w:pStyle w:val="Pidipagina"/>
          <w:jc w:val="right"/>
          <w:rPr>
            <w:sz w:val="18"/>
          </w:rPr>
        </w:pPr>
        <w:r w:rsidRPr="009E2E90">
          <w:rPr>
            <w:sz w:val="18"/>
          </w:rPr>
          <w:t xml:space="preserve">- </w:t>
        </w:r>
        <w:r w:rsidRPr="009E2E90">
          <w:rPr>
            <w:sz w:val="18"/>
          </w:rPr>
          <w:fldChar w:fldCharType="begin"/>
        </w:r>
        <w:r w:rsidRPr="009E2E90">
          <w:rPr>
            <w:sz w:val="18"/>
          </w:rPr>
          <w:instrText>PAGE   \* MERGEFORMAT</w:instrText>
        </w:r>
        <w:r w:rsidRPr="009E2E90">
          <w:rPr>
            <w:sz w:val="18"/>
          </w:rPr>
          <w:fldChar w:fldCharType="separate"/>
        </w:r>
        <w:r w:rsidR="00DD2F38">
          <w:rPr>
            <w:noProof/>
            <w:sz w:val="18"/>
          </w:rPr>
          <w:t>7</w:t>
        </w:r>
        <w:r w:rsidRPr="009E2E90">
          <w:rPr>
            <w:sz w:val="18"/>
          </w:rPr>
          <w:fldChar w:fldCharType="end"/>
        </w:r>
        <w:r w:rsidRPr="009E2E90">
          <w:rPr>
            <w:sz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9C" w:rsidRDefault="00D2679C" w:rsidP="008A7DB8">
      <w:pPr>
        <w:spacing w:after="0"/>
      </w:pPr>
      <w:r>
        <w:separator/>
      </w:r>
    </w:p>
  </w:footnote>
  <w:footnote w:type="continuationSeparator" w:id="0">
    <w:p w:rsidR="00D2679C" w:rsidRDefault="00D2679C" w:rsidP="008A7D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74011"/>
    <w:multiLevelType w:val="hybridMultilevel"/>
    <w:tmpl w:val="E63E76EA"/>
    <w:lvl w:ilvl="0" w:tplc="5E541646">
      <w:start w:val="18"/>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C2078D"/>
    <w:multiLevelType w:val="hybridMultilevel"/>
    <w:tmpl w:val="04D831FE"/>
    <w:lvl w:ilvl="0" w:tplc="264A6E3C">
      <w:start w:val="1"/>
      <w:numFmt w:val="decimal"/>
      <w:pStyle w:val="UDLElencopuntato"/>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3D"/>
    <w:rsid w:val="00020747"/>
    <w:rsid w:val="000340FF"/>
    <w:rsid w:val="00057B95"/>
    <w:rsid w:val="000609CE"/>
    <w:rsid w:val="00071666"/>
    <w:rsid w:val="00077E4E"/>
    <w:rsid w:val="000F0FEB"/>
    <w:rsid w:val="001014E9"/>
    <w:rsid w:val="0013625E"/>
    <w:rsid w:val="00156878"/>
    <w:rsid w:val="00196CCA"/>
    <w:rsid w:val="001D20CF"/>
    <w:rsid w:val="001F790B"/>
    <w:rsid w:val="00205137"/>
    <w:rsid w:val="00211AD7"/>
    <w:rsid w:val="002208BD"/>
    <w:rsid w:val="002359E9"/>
    <w:rsid w:val="002B580F"/>
    <w:rsid w:val="002C3E60"/>
    <w:rsid w:val="002C4D2C"/>
    <w:rsid w:val="002D3393"/>
    <w:rsid w:val="002F55FB"/>
    <w:rsid w:val="0032598A"/>
    <w:rsid w:val="0032773A"/>
    <w:rsid w:val="0034627D"/>
    <w:rsid w:val="003545FF"/>
    <w:rsid w:val="00385F33"/>
    <w:rsid w:val="00396AAF"/>
    <w:rsid w:val="003A060F"/>
    <w:rsid w:val="003B7CA0"/>
    <w:rsid w:val="003C201C"/>
    <w:rsid w:val="003E4498"/>
    <w:rsid w:val="003E5ADF"/>
    <w:rsid w:val="003F03BA"/>
    <w:rsid w:val="00415247"/>
    <w:rsid w:val="0042052D"/>
    <w:rsid w:val="0045700D"/>
    <w:rsid w:val="00464224"/>
    <w:rsid w:val="00487453"/>
    <w:rsid w:val="004B5C90"/>
    <w:rsid w:val="004B7443"/>
    <w:rsid w:val="0052533D"/>
    <w:rsid w:val="00534352"/>
    <w:rsid w:val="005360A2"/>
    <w:rsid w:val="005449AA"/>
    <w:rsid w:val="0055455F"/>
    <w:rsid w:val="005A2174"/>
    <w:rsid w:val="005A540D"/>
    <w:rsid w:val="005C6ABE"/>
    <w:rsid w:val="005D099C"/>
    <w:rsid w:val="005D168C"/>
    <w:rsid w:val="00612D83"/>
    <w:rsid w:val="00617708"/>
    <w:rsid w:val="0063137C"/>
    <w:rsid w:val="00651A10"/>
    <w:rsid w:val="0066259D"/>
    <w:rsid w:val="00665787"/>
    <w:rsid w:val="00682BDD"/>
    <w:rsid w:val="00696CCB"/>
    <w:rsid w:val="006A4970"/>
    <w:rsid w:val="006A7D66"/>
    <w:rsid w:val="006C5253"/>
    <w:rsid w:val="006E4292"/>
    <w:rsid w:val="00740741"/>
    <w:rsid w:val="00754FF1"/>
    <w:rsid w:val="0076164E"/>
    <w:rsid w:val="007622C4"/>
    <w:rsid w:val="00774584"/>
    <w:rsid w:val="00777198"/>
    <w:rsid w:val="00787B24"/>
    <w:rsid w:val="007B790B"/>
    <w:rsid w:val="007E1CA8"/>
    <w:rsid w:val="007E4EA5"/>
    <w:rsid w:val="008167BB"/>
    <w:rsid w:val="0083694E"/>
    <w:rsid w:val="00837464"/>
    <w:rsid w:val="008A346B"/>
    <w:rsid w:val="008A7DB8"/>
    <w:rsid w:val="008B0C1C"/>
    <w:rsid w:val="008B3705"/>
    <w:rsid w:val="008C725E"/>
    <w:rsid w:val="0090696C"/>
    <w:rsid w:val="00910311"/>
    <w:rsid w:val="0094796C"/>
    <w:rsid w:val="00962893"/>
    <w:rsid w:val="00970999"/>
    <w:rsid w:val="00972D4B"/>
    <w:rsid w:val="009755EF"/>
    <w:rsid w:val="00993BA9"/>
    <w:rsid w:val="00994855"/>
    <w:rsid w:val="009B0679"/>
    <w:rsid w:val="009B1629"/>
    <w:rsid w:val="009C5B92"/>
    <w:rsid w:val="009D4939"/>
    <w:rsid w:val="009E2E90"/>
    <w:rsid w:val="009E58CB"/>
    <w:rsid w:val="00A11806"/>
    <w:rsid w:val="00A12A9C"/>
    <w:rsid w:val="00A2545D"/>
    <w:rsid w:val="00A768B0"/>
    <w:rsid w:val="00A81C1F"/>
    <w:rsid w:val="00A95313"/>
    <w:rsid w:val="00AB11E5"/>
    <w:rsid w:val="00AB5204"/>
    <w:rsid w:val="00AC4073"/>
    <w:rsid w:val="00AC72BA"/>
    <w:rsid w:val="00AD0CDF"/>
    <w:rsid w:val="00AD1394"/>
    <w:rsid w:val="00AE1BCB"/>
    <w:rsid w:val="00AF641C"/>
    <w:rsid w:val="00B015D5"/>
    <w:rsid w:val="00B0683D"/>
    <w:rsid w:val="00B1369F"/>
    <w:rsid w:val="00B755EB"/>
    <w:rsid w:val="00B838FD"/>
    <w:rsid w:val="00BA4B10"/>
    <w:rsid w:val="00BC6171"/>
    <w:rsid w:val="00BE3F19"/>
    <w:rsid w:val="00BE7E49"/>
    <w:rsid w:val="00C16733"/>
    <w:rsid w:val="00C26FE5"/>
    <w:rsid w:val="00C55EF6"/>
    <w:rsid w:val="00C75D34"/>
    <w:rsid w:val="00C83B44"/>
    <w:rsid w:val="00C9343F"/>
    <w:rsid w:val="00CA077C"/>
    <w:rsid w:val="00CA546D"/>
    <w:rsid w:val="00CB118D"/>
    <w:rsid w:val="00CB1C71"/>
    <w:rsid w:val="00CB3A2D"/>
    <w:rsid w:val="00D2679C"/>
    <w:rsid w:val="00DA229C"/>
    <w:rsid w:val="00DA4EE8"/>
    <w:rsid w:val="00DB2E67"/>
    <w:rsid w:val="00DD2F38"/>
    <w:rsid w:val="00E00967"/>
    <w:rsid w:val="00E160AF"/>
    <w:rsid w:val="00E1729F"/>
    <w:rsid w:val="00E52972"/>
    <w:rsid w:val="00E55339"/>
    <w:rsid w:val="00E85D1F"/>
    <w:rsid w:val="00EB22D4"/>
    <w:rsid w:val="00EB4A07"/>
    <w:rsid w:val="00F151E8"/>
    <w:rsid w:val="00F34463"/>
    <w:rsid w:val="00F4683E"/>
    <w:rsid w:val="00F55A84"/>
    <w:rsid w:val="00F568E1"/>
    <w:rsid w:val="00FB0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6A7D66"/>
    <w:pPr>
      <w:spacing w:after="120" w:line="240" w:lineRule="auto"/>
      <w:jc w:val="both"/>
    </w:pPr>
    <w:rPr>
      <w:rFonts w:ascii="Palatino Linotype" w:hAnsi="Palatino Linotype"/>
      <w:sz w:val="20"/>
    </w:rPr>
  </w:style>
  <w:style w:type="paragraph" w:styleId="Titolo1">
    <w:name w:val="heading 1"/>
    <w:basedOn w:val="Normale"/>
    <w:next w:val="Normale"/>
    <w:link w:val="Titolo1Carattere"/>
    <w:uiPriority w:val="9"/>
    <w:rsid w:val="009C5B92"/>
    <w:pPr>
      <w:keepNext/>
      <w:keepLines/>
      <w:spacing w:before="480" w:after="0"/>
      <w:outlineLvl w:val="0"/>
    </w:pPr>
    <w:rPr>
      <w:rFonts w:eastAsiaTheme="majorEastAsia" w:cstheme="majorBidi"/>
      <w:b/>
      <w:bCs/>
      <w:smallCaps/>
      <w:color w:val="365F91" w:themeColor="accent1" w:themeShade="BF"/>
      <w:sz w:val="26"/>
      <w:szCs w:val="28"/>
    </w:rPr>
  </w:style>
  <w:style w:type="paragraph" w:styleId="Titolo2">
    <w:name w:val="heading 2"/>
    <w:basedOn w:val="Normale"/>
    <w:next w:val="Normale"/>
    <w:link w:val="Titolo2Carattere"/>
    <w:uiPriority w:val="9"/>
    <w:unhideWhenUsed/>
    <w:rsid w:val="009C5B92"/>
    <w:pPr>
      <w:keepNext/>
      <w:keepLines/>
      <w:spacing w:before="200" w:after="0"/>
      <w:outlineLvl w:val="1"/>
    </w:pPr>
    <w:rPr>
      <w:rFonts w:eastAsiaTheme="majorEastAsia" w:cstheme="majorBidi"/>
      <w:b/>
      <w:bCs/>
      <w:color w:val="4F81BD" w:themeColor="accent1"/>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rsid w:val="00E00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00967"/>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9C5B92"/>
    <w:rPr>
      <w:rFonts w:ascii="Palatino Linotype" w:eastAsiaTheme="majorEastAsia" w:hAnsi="Palatino Linotype" w:cstheme="majorBidi"/>
      <w:b/>
      <w:bCs/>
      <w:smallCaps/>
      <w:color w:val="365F91" w:themeColor="accent1" w:themeShade="BF"/>
      <w:sz w:val="26"/>
      <w:szCs w:val="28"/>
    </w:rPr>
  </w:style>
  <w:style w:type="paragraph" w:styleId="Sottotitolo">
    <w:name w:val="Subtitle"/>
    <w:basedOn w:val="Normale"/>
    <w:next w:val="Normale"/>
    <w:link w:val="SottotitoloCarattere"/>
    <w:uiPriority w:val="11"/>
    <w:rsid w:val="00E00967"/>
    <w:pPr>
      <w:numPr>
        <w:ilvl w:val="1"/>
      </w:numPr>
    </w:pPr>
    <w:rPr>
      <w:rFonts w:asciiTheme="majorHAnsi" w:eastAsiaTheme="majorEastAsia" w:hAnsiTheme="majorHAnsi" w:cstheme="majorBidi"/>
      <w:i/>
      <w:iCs/>
      <w:color w:val="000000" w:themeColor="text1"/>
      <w:spacing w:val="15"/>
      <w:sz w:val="28"/>
      <w:szCs w:val="24"/>
    </w:rPr>
  </w:style>
  <w:style w:type="character" w:customStyle="1" w:styleId="SottotitoloCarattere">
    <w:name w:val="Sottotitolo Carattere"/>
    <w:basedOn w:val="Carpredefinitoparagrafo"/>
    <w:link w:val="Sottotitolo"/>
    <w:uiPriority w:val="11"/>
    <w:rsid w:val="00E00967"/>
    <w:rPr>
      <w:rFonts w:asciiTheme="majorHAnsi" w:eastAsiaTheme="majorEastAsia" w:hAnsiTheme="majorHAnsi" w:cstheme="majorBidi"/>
      <w:i/>
      <w:iCs/>
      <w:color w:val="000000" w:themeColor="text1"/>
      <w:spacing w:val="15"/>
      <w:sz w:val="28"/>
      <w:szCs w:val="24"/>
    </w:rPr>
  </w:style>
  <w:style w:type="character" w:customStyle="1" w:styleId="Titolo2Carattere">
    <w:name w:val="Titolo 2 Carattere"/>
    <w:basedOn w:val="Carpredefinitoparagrafo"/>
    <w:link w:val="Titolo2"/>
    <w:uiPriority w:val="9"/>
    <w:rsid w:val="009C5B92"/>
    <w:rPr>
      <w:rFonts w:ascii="Palatino Linotype" w:eastAsiaTheme="majorEastAsia" w:hAnsi="Palatino Linotype" w:cstheme="majorBidi"/>
      <w:b/>
      <w:bCs/>
      <w:color w:val="4F81BD" w:themeColor="accent1"/>
      <w:sz w:val="24"/>
      <w:szCs w:val="26"/>
    </w:rPr>
  </w:style>
  <w:style w:type="paragraph" w:styleId="Paragrafoelenco">
    <w:name w:val="List Paragraph"/>
    <w:basedOn w:val="Normale"/>
    <w:link w:val="ParagrafoelencoCarattere"/>
    <w:uiPriority w:val="34"/>
    <w:rsid w:val="00396AAF"/>
    <w:pPr>
      <w:ind w:left="720"/>
      <w:contextualSpacing/>
    </w:pPr>
  </w:style>
  <w:style w:type="paragraph" w:customStyle="1" w:styleId="UDLNormale">
    <w:name w:val="UDL_Normale"/>
    <w:basedOn w:val="Normale"/>
    <w:link w:val="UDLNormaleCarattere"/>
    <w:qFormat/>
    <w:rsid w:val="006A7D66"/>
  </w:style>
  <w:style w:type="paragraph" w:customStyle="1" w:styleId="UDLTitolo">
    <w:name w:val="UDL_Titolo"/>
    <w:basedOn w:val="Titolo"/>
    <w:link w:val="UDLTitoloCarattere"/>
    <w:qFormat/>
    <w:rsid w:val="009C5B92"/>
    <w:pPr>
      <w:pBdr>
        <w:bottom w:val="single" w:sz="4" w:space="4" w:color="auto"/>
      </w:pBdr>
      <w:spacing w:after="240"/>
      <w:jc w:val="center"/>
    </w:pPr>
    <w:rPr>
      <w:rFonts w:ascii="Bookman Old Style" w:hAnsi="Bookman Old Style"/>
      <w:b/>
      <w:color w:val="000000" w:themeColor="text1"/>
      <w:sz w:val="40"/>
      <w:szCs w:val="44"/>
    </w:rPr>
  </w:style>
  <w:style w:type="character" w:customStyle="1" w:styleId="UDLNormaleCarattere">
    <w:name w:val="UDL_Normale Carattere"/>
    <w:basedOn w:val="Carpredefinitoparagrafo"/>
    <w:link w:val="UDLNormale"/>
    <w:rsid w:val="006A7D66"/>
    <w:rPr>
      <w:rFonts w:ascii="Palatino Linotype" w:hAnsi="Palatino Linotype"/>
      <w:sz w:val="20"/>
    </w:rPr>
  </w:style>
  <w:style w:type="paragraph" w:customStyle="1" w:styleId="UDLSottotitolo">
    <w:name w:val="UDL_Sottotitolo"/>
    <w:basedOn w:val="Sottotitolo"/>
    <w:link w:val="UDLSottotitoloCarattere"/>
    <w:qFormat/>
    <w:rsid w:val="009C5B92"/>
    <w:pPr>
      <w:jc w:val="center"/>
    </w:pPr>
    <w:rPr>
      <w:rFonts w:ascii="Bookman Old Style" w:hAnsi="Bookman Old Style"/>
    </w:rPr>
  </w:style>
  <w:style w:type="character" w:customStyle="1" w:styleId="UDLTitoloCarattere">
    <w:name w:val="UDL_Titolo Carattere"/>
    <w:basedOn w:val="TitoloCarattere"/>
    <w:link w:val="UDLTitolo"/>
    <w:rsid w:val="009C5B92"/>
    <w:rPr>
      <w:rFonts w:ascii="Bookman Old Style" w:eastAsiaTheme="majorEastAsia" w:hAnsi="Bookman Old Style" w:cstheme="majorBidi"/>
      <w:b/>
      <w:color w:val="000000" w:themeColor="text1"/>
      <w:spacing w:val="5"/>
      <w:kern w:val="28"/>
      <w:sz w:val="40"/>
      <w:szCs w:val="44"/>
    </w:rPr>
  </w:style>
  <w:style w:type="paragraph" w:customStyle="1" w:styleId="UDLTitolo1Nero">
    <w:name w:val="UDL_Titolo1_Nero"/>
    <w:basedOn w:val="Titolo1"/>
    <w:next w:val="UDLNormale"/>
    <w:link w:val="UDLTitolo1NeroCarattere"/>
    <w:qFormat/>
    <w:rsid w:val="00F55A84"/>
    <w:pPr>
      <w:spacing w:before="360" w:after="80"/>
      <w:jc w:val="center"/>
    </w:pPr>
    <w:rPr>
      <w:color w:val="000000" w:themeColor="text1"/>
      <w:sz w:val="28"/>
      <w:szCs w:val="30"/>
    </w:rPr>
  </w:style>
  <w:style w:type="character" w:customStyle="1" w:styleId="UDLSottotitoloCarattere">
    <w:name w:val="UDL_Sottotitolo Carattere"/>
    <w:basedOn w:val="SottotitoloCarattere"/>
    <w:link w:val="UDLSottotitolo"/>
    <w:rsid w:val="009C5B92"/>
    <w:rPr>
      <w:rFonts w:ascii="Bookman Old Style" w:eastAsiaTheme="majorEastAsia" w:hAnsi="Bookman Old Style" w:cstheme="majorBidi"/>
      <w:i/>
      <w:iCs/>
      <w:color w:val="000000" w:themeColor="text1"/>
      <w:spacing w:val="15"/>
      <w:sz w:val="28"/>
      <w:szCs w:val="24"/>
    </w:rPr>
  </w:style>
  <w:style w:type="paragraph" w:customStyle="1" w:styleId="UDLTitolo2Nero">
    <w:name w:val="UDL_Titolo2_Nero"/>
    <w:basedOn w:val="Titolo2"/>
    <w:next w:val="UDLNormale"/>
    <w:link w:val="UDLTitolo2NeroCarattere"/>
    <w:qFormat/>
    <w:rsid w:val="00E00967"/>
    <w:rPr>
      <w:color w:val="000000" w:themeColor="text1"/>
    </w:rPr>
  </w:style>
  <w:style w:type="character" w:customStyle="1" w:styleId="UDLTitolo1NeroCarattere">
    <w:name w:val="UDL_Titolo1_Nero Carattere"/>
    <w:basedOn w:val="Titolo1Carattere"/>
    <w:link w:val="UDLTitolo1Nero"/>
    <w:rsid w:val="00F55A84"/>
    <w:rPr>
      <w:rFonts w:ascii="Palatino Linotype" w:eastAsiaTheme="majorEastAsia" w:hAnsi="Palatino Linotype" w:cstheme="majorBidi"/>
      <w:b/>
      <w:bCs/>
      <w:smallCaps/>
      <w:color w:val="000000" w:themeColor="text1"/>
      <w:sz w:val="28"/>
      <w:szCs w:val="30"/>
    </w:rPr>
  </w:style>
  <w:style w:type="paragraph" w:customStyle="1" w:styleId="UDLLiturgy">
    <w:name w:val="UDL_Liturgy"/>
    <w:basedOn w:val="Normale"/>
    <w:link w:val="UDLLiturgyCarattere"/>
    <w:qFormat/>
    <w:rsid w:val="00E00967"/>
    <w:rPr>
      <w:rFonts w:ascii="liturgy" w:hAnsi="liturgy"/>
      <w:color w:val="FF0000"/>
    </w:rPr>
  </w:style>
  <w:style w:type="character" w:customStyle="1" w:styleId="UDLTitolo2NeroCarattere">
    <w:name w:val="UDL_Titolo2_Nero Carattere"/>
    <w:basedOn w:val="Titolo2Carattere"/>
    <w:link w:val="UDLTitolo2Nero"/>
    <w:rsid w:val="00E00967"/>
    <w:rPr>
      <w:rFonts w:asciiTheme="majorHAnsi" w:eastAsiaTheme="majorEastAsia" w:hAnsiTheme="majorHAnsi" w:cstheme="majorBidi"/>
      <w:b/>
      <w:bCs/>
      <w:color w:val="000000" w:themeColor="text1"/>
      <w:sz w:val="26"/>
      <w:szCs w:val="26"/>
    </w:rPr>
  </w:style>
  <w:style w:type="paragraph" w:customStyle="1" w:styleId="UDLRubrica">
    <w:name w:val="UDL_Rubrica"/>
    <w:basedOn w:val="Normale"/>
    <w:link w:val="UDLRubricaCarattere"/>
    <w:qFormat/>
    <w:rsid w:val="00787B24"/>
    <w:rPr>
      <w:i/>
      <w:color w:val="FF0000"/>
      <w:szCs w:val="20"/>
    </w:rPr>
  </w:style>
  <w:style w:type="character" w:customStyle="1" w:styleId="UDLLiturgyCarattere">
    <w:name w:val="UDL_Liturgy Carattere"/>
    <w:basedOn w:val="Carpredefinitoparagrafo"/>
    <w:link w:val="UDLLiturgy"/>
    <w:rsid w:val="00E00967"/>
    <w:rPr>
      <w:rFonts w:ascii="liturgy" w:hAnsi="liturgy"/>
      <w:color w:val="FF0000"/>
    </w:rPr>
  </w:style>
  <w:style w:type="paragraph" w:customStyle="1" w:styleId="UDLCitazione">
    <w:name w:val="UDL_Citazione"/>
    <w:basedOn w:val="Paragrafoelenco"/>
    <w:link w:val="UDLCitazioneCarattere"/>
    <w:qFormat/>
    <w:rsid w:val="00E00967"/>
  </w:style>
  <w:style w:type="character" w:customStyle="1" w:styleId="UDLRubricaCarattere">
    <w:name w:val="UDL_Rubrica Carattere"/>
    <w:basedOn w:val="Carpredefinitoparagrafo"/>
    <w:link w:val="UDLRubrica"/>
    <w:rsid w:val="00787B24"/>
    <w:rPr>
      <w:rFonts w:ascii="Palatino Linotype" w:hAnsi="Palatino Linotype"/>
      <w:i/>
      <w:color w:val="FF0000"/>
      <w:sz w:val="20"/>
      <w:szCs w:val="20"/>
    </w:rPr>
  </w:style>
  <w:style w:type="paragraph" w:customStyle="1" w:styleId="UDLTitolo1Rosso">
    <w:name w:val="UDL_Titolo1_Rosso"/>
    <w:basedOn w:val="UDLTitolo1Nero"/>
    <w:next w:val="UDLNormale"/>
    <w:link w:val="UDLTitolo1RossoCarattere"/>
    <w:qFormat/>
    <w:rsid w:val="00E00967"/>
    <w:rPr>
      <w:color w:val="FF0000"/>
    </w:rPr>
  </w:style>
  <w:style w:type="character" w:customStyle="1" w:styleId="ParagrafoelencoCarattere">
    <w:name w:val="Paragrafo elenco Carattere"/>
    <w:basedOn w:val="Carpredefinitoparagrafo"/>
    <w:link w:val="Paragrafoelenco"/>
    <w:uiPriority w:val="34"/>
    <w:rsid w:val="00E00967"/>
    <w:rPr>
      <w:rFonts w:ascii="Palatino Linotype" w:hAnsi="Palatino Linotype"/>
    </w:rPr>
  </w:style>
  <w:style w:type="character" w:customStyle="1" w:styleId="UDLCitazioneCarattere">
    <w:name w:val="UDL_Citazione Carattere"/>
    <w:basedOn w:val="ParagrafoelencoCarattere"/>
    <w:link w:val="UDLCitazione"/>
    <w:rsid w:val="00E00967"/>
    <w:rPr>
      <w:rFonts w:ascii="Palatino Linotype" w:hAnsi="Palatino Linotype"/>
    </w:rPr>
  </w:style>
  <w:style w:type="paragraph" w:customStyle="1" w:styleId="UDLTitolo2Rosso">
    <w:name w:val="UDL_Titolo2_Rosso"/>
    <w:basedOn w:val="UDLTitolo2Nero"/>
    <w:next w:val="UDLNormale"/>
    <w:link w:val="UDLTitolo2RossoCarattere"/>
    <w:qFormat/>
    <w:rsid w:val="00E00967"/>
    <w:rPr>
      <w:color w:val="FF0000"/>
    </w:rPr>
  </w:style>
  <w:style w:type="character" w:customStyle="1" w:styleId="UDLTitolo1RossoCarattere">
    <w:name w:val="UDL_Titolo1_Rosso Carattere"/>
    <w:basedOn w:val="UDLTitolo1NeroCarattere"/>
    <w:link w:val="UDLTitolo1Rosso"/>
    <w:rsid w:val="00E00967"/>
    <w:rPr>
      <w:rFonts w:asciiTheme="majorHAnsi" w:eastAsiaTheme="majorEastAsia" w:hAnsiTheme="majorHAnsi" w:cstheme="majorBidi"/>
      <w:b/>
      <w:bCs/>
      <w:smallCaps/>
      <w:color w:val="FF0000"/>
      <w:sz w:val="30"/>
      <w:szCs w:val="30"/>
    </w:rPr>
  </w:style>
  <w:style w:type="paragraph" w:styleId="Intestazione">
    <w:name w:val="header"/>
    <w:basedOn w:val="Normale"/>
    <w:link w:val="IntestazioneCarattere"/>
    <w:uiPriority w:val="99"/>
    <w:unhideWhenUsed/>
    <w:rsid w:val="008A7DB8"/>
    <w:pPr>
      <w:tabs>
        <w:tab w:val="center" w:pos="4819"/>
        <w:tab w:val="right" w:pos="9638"/>
      </w:tabs>
      <w:spacing w:after="0"/>
    </w:pPr>
  </w:style>
  <w:style w:type="character" w:customStyle="1" w:styleId="UDLTitolo2RossoCarattere">
    <w:name w:val="UDL_Titolo2_Rosso Carattere"/>
    <w:basedOn w:val="UDLTitolo2NeroCarattere"/>
    <w:link w:val="UDLTitolo2Rosso"/>
    <w:rsid w:val="00E00967"/>
    <w:rPr>
      <w:rFonts w:asciiTheme="majorHAnsi" w:eastAsiaTheme="majorEastAsia" w:hAnsiTheme="majorHAnsi" w:cstheme="majorBidi"/>
      <w:b/>
      <w:bCs/>
      <w:color w:val="FF0000"/>
      <w:sz w:val="26"/>
      <w:szCs w:val="26"/>
    </w:rPr>
  </w:style>
  <w:style w:type="character" w:customStyle="1" w:styleId="IntestazioneCarattere">
    <w:name w:val="Intestazione Carattere"/>
    <w:basedOn w:val="Carpredefinitoparagrafo"/>
    <w:link w:val="Intestazione"/>
    <w:uiPriority w:val="99"/>
    <w:rsid w:val="008A7DB8"/>
    <w:rPr>
      <w:rFonts w:ascii="Palatino Linotype" w:hAnsi="Palatino Linotype"/>
    </w:rPr>
  </w:style>
  <w:style w:type="paragraph" w:styleId="Pidipagina">
    <w:name w:val="footer"/>
    <w:basedOn w:val="Normale"/>
    <w:link w:val="PidipaginaCarattere"/>
    <w:uiPriority w:val="99"/>
    <w:unhideWhenUsed/>
    <w:rsid w:val="008A7DB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A7DB8"/>
    <w:rPr>
      <w:rFonts w:ascii="Palatino Linotype" w:hAnsi="Palatino Linotype"/>
    </w:rPr>
  </w:style>
  <w:style w:type="table" w:styleId="Grigliatabella">
    <w:name w:val="Table Grid"/>
    <w:basedOn w:val="Tabellanormale"/>
    <w:uiPriority w:val="59"/>
    <w:rsid w:val="00DB2E67"/>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B2E6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E67"/>
    <w:rPr>
      <w:rFonts w:ascii="Tahoma" w:hAnsi="Tahoma" w:cs="Tahoma"/>
      <w:sz w:val="16"/>
      <w:szCs w:val="16"/>
    </w:rPr>
  </w:style>
  <w:style w:type="character" w:styleId="Numeropagina">
    <w:name w:val="page number"/>
    <w:basedOn w:val="Carpredefinitoparagrafo"/>
    <w:uiPriority w:val="99"/>
    <w:semiHidden/>
    <w:unhideWhenUsed/>
    <w:rsid w:val="00BC6171"/>
  </w:style>
  <w:style w:type="paragraph" w:customStyle="1" w:styleId="ULDIndentato">
    <w:name w:val="ULD_Indentato"/>
    <w:basedOn w:val="UDLNormale"/>
    <w:link w:val="ULDIndentatoCarattere"/>
    <w:qFormat/>
    <w:rsid w:val="00C75D34"/>
    <w:pPr>
      <w:tabs>
        <w:tab w:val="left" w:pos="993"/>
      </w:tabs>
      <w:ind w:left="993" w:hanging="993"/>
      <w:jc w:val="left"/>
    </w:pPr>
    <w:rPr>
      <w:lang w:val="en-GB"/>
    </w:rPr>
  </w:style>
  <w:style w:type="character" w:customStyle="1" w:styleId="ULDIndentatoCarattere">
    <w:name w:val="ULD_Indentato Carattere"/>
    <w:basedOn w:val="UDLNormaleCarattere"/>
    <w:link w:val="ULDIndentato"/>
    <w:rsid w:val="00C75D34"/>
    <w:rPr>
      <w:rFonts w:ascii="Palatino Linotype" w:hAnsi="Palatino Linotype"/>
      <w:sz w:val="20"/>
      <w:lang w:val="en-GB"/>
    </w:rPr>
  </w:style>
  <w:style w:type="paragraph" w:customStyle="1" w:styleId="UDLElencopuntato">
    <w:name w:val="UDL_Elenco puntato"/>
    <w:basedOn w:val="UDLNormale"/>
    <w:link w:val="UDLElencopuntatoCarattere"/>
    <w:qFormat/>
    <w:rsid w:val="00AB11E5"/>
    <w:pPr>
      <w:numPr>
        <w:numId w:val="1"/>
      </w:numPr>
      <w:jc w:val="left"/>
    </w:pPr>
  </w:style>
  <w:style w:type="character" w:customStyle="1" w:styleId="UDLElencopuntatoCarattere">
    <w:name w:val="UDL_Elenco puntato Carattere"/>
    <w:basedOn w:val="UDLNormaleCarattere"/>
    <w:link w:val="UDLElencopuntato"/>
    <w:rsid w:val="00AB11E5"/>
    <w:rPr>
      <w:rFonts w:ascii="Palatino Linotype" w:hAnsi="Palatino Linotype"/>
      <w:sz w:val="20"/>
    </w:rPr>
  </w:style>
  <w:style w:type="character" w:customStyle="1" w:styleId="Corpodeltesto">
    <w:name w:val="Corpo del testo_"/>
    <w:basedOn w:val="Carpredefinitoparagrafo"/>
    <w:link w:val="Corpodeltesto1"/>
    <w:locked/>
    <w:rsid w:val="006C5253"/>
    <w:rPr>
      <w:rFonts w:ascii="Bookman Old Style" w:eastAsia="Bookman Old Style" w:hAnsi="Bookman Old Style" w:cs="Bookman Old Style"/>
      <w:shd w:val="clear" w:color="auto" w:fill="FFFFFF"/>
    </w:rPr>
  </w:style>
  <w:style w:type="paragraph" w:customStyle="1" w:styleId="Corpodeltesto1">
    <w:name w:val="Corpo del testo1"/>
    <w:basedOn w:val="Normale"/>
    <w:link w:val="Corpodeltesto"/>
    <w:rsid w:val="006C5253"/>
    <w:pPr>
      <w:shd w:val="clear" w:color="auto" w:fill="FFFFFF"/>
      <w:spacing w:after="0" w:line="254" w:lineRule="exact"/>
      <w:ind w:hanging="200"/>
      <w:jc w:val="left"/>
    </w:pPr>
    <w:rPr>
      <w:rFonts w:ascii="Bookman Old Style" w:eastAsia="Bookman Old Style" w:hAnsi="Bookman Old Style" w:cs="Bookman Old Style"/>
      <w:sz w:val="22"/>
    </w:rPr>
  </w:style>
  <w:style w:type="character" w:customStyle="1" w:styleId="Corpodeltesto2">
    <w:name w:val="Corpo del testo (2)_"/>
    <w:basedOn w:val="Carpredefinitoparagrafo"/>
    <w:link w:val="Corpodeltesto20"/>
    <w:locked/>
    <w:rsid w:val="00464224"/>
    <w:rPr>
      <w:rFonts w:ascii="Calibri" w:eastAsia="Calibri" w:hAnsi="Calibri" w:cs="Calibri"/>
      <w:sz w:val="23"/>
      <w:szCs w:val="23"/>
      <w:shd w:val="clear" w:color="auto" w:fill="FFFFFF"/>
    </w:rPr>
  </w:style>
  <w:style w:type="paragraph" w:customStyle="1" w:styleId="Corpodeltesto20">
    <w:name w:val="Corpo del testo (2)"/>
    <w:basedOn w:val="Normale"/>
    <w:link w:val="Corpodeltesto2"/>
    <w:rsid w:val="00464224"/>
    <w:pPr>
      <w:shd w:val="clear" w:color="auto" w:fill="FFFFFF"/>
      <w:spacing w:after="0" w:line="288" w:lineRule="exact"/>
    </w:pPr>
    <w:rPr>
      <w:rFonts w:ascii="Calibri" w:eastAsia="Calibri" w:hAnsi="Calibri" w:cs="Calibri"/>
      <w:sz w:val="23"/>
      <w:szCs w:val="23"/>
    </w:rPr>
  </w:style>
  <w:style w:type="character" w:customStyle="1" w:styleId="Corpodeltesto19pt">
    <w:name w:val="Corpo del testo + 19 pt"/>
    <w:aliases w:val="Corsivo,Spaziatura -1 pt"/>
    <w:basedOn w:val="Corpodeltesto"/>
    <w:rsid w:val="00464224"/>
    <w:rPr>
      <w:rFonts w:ascii="AngsanaUPC" w:eastAsia="AngsanaUPC" w:hAnsi="AngsanaUPC" w:cs="AngsanaUPC"/>
      <w:b w:val="0"/>
      <w:bCs w:val="0"/>
      <w:i/>
      <w:iCs/>
      <w:smallCaps w:val="0"/>
      <w:strike w:val="0"/>
      <w:dstrike w:val="0"/>
      <w:spacing w:val="-20"/>
      <w:sz w:val="38"/>
      <w:szCs w:val="38"/>
      <w:u w:val="none"/>
      <w:effect w:val="none"/>
      <w:shd w:val="clear" w:color="auto" w:fill="FFFFFF"/>
    </w:rPr>
  </w:style>
  <w:style w:type="paragraph" w:customStyle="1" w:styleId="UDLTitoletto">
    <w:name w:val="UDL_Titoletto"/>
    <w:basedOn w:val="UDLTitolo"/>
    <w:next w:val="UDLNormale"/>
    <w:link w:val="UDLTitolettoCarattere"/>
    <w:qFormat/>
    <w:rsid w:val="00FB0AE0"/>
    <w:pPr>
      <w:spacing w:before="120" w:after="120"/>
      <w:jc w:val="left"/>
    </w:pPr>
    <w:rPr>
      <w:rFonts w:ascii="Palatino Linotype" w:hAnsi="Palatino Linotype"/>
      <w:smallCaps/>
      <w:spacing w:val="0"/>
      <w:sz w:val="22"/>
      <w:szCs w:val="22"/>
    </w:rPr>
  </w:style>
  <w:style w:type="character" w:customStyle="1" w:styleId="UDLTitolettoCarattere">
    <w:name w:val="UDL_Titoletto Carattere"/>
    <w:basedOn w:val="UDLTitoloCarattere"/>
    <w:link w:val="UDLTitoletto"/>
    <w:rsid w:val="00FB0AE0"/>
    <w:rPr>
      <w:rFonts w:ascii="Palatino Linotype" w:eastAsiaTheme="majorEastAsia" w:hAnsi="Palatino Linotype" w:cstheme="majorBidi"/>
      <w:b/>
      <w:smallCaps/>
      <w:color w:val="000000" w:themeColor="text1"/>
      <w:spacing w:val="5"/>
      <w:kern w:val="28"/>
      <w:sz w:val="40"/>
      <w:szCs w:val="44"/>
    </w:rPr>
  </w:style>
  <w:style w:type="character" w:styleId="Collegamentoipertestuale">
    <w:name w:val="Hyperlink"/>
    <w:basedOn w:val="Carpredefinitoparagrafo"/>
    <w:uiPriority w:val="99"/>
    <w:unhideWhenUsed/>
    <w:rsid w:val="00F46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6A7D66"/>
    <w:pPr>
      <w:spacing w:after="120" w:line="240" w:lineRule="auto"/>
      <w:jc w:val="both"/>
    </w:pPr>
    <w:rPr>
      <w:rFonts w:ascii="Palatino Linotype" w:hAnsi="Palatino Linotype"/>
      <w:sz w:val="20"/>
    </w:rPr>
  </w:style>
  <w:style w:type="paragraph" w:styleId="Titolo1">
    <w:name w:val="heading 1"/>
    <w:basedOn w:val="Normale"/>
    <w:next w:val="Normale"/>
    <w:link w:val="Titolo1Carattere"/>
    <w:uiPriority w:val="9"/>
    <w:rsid w:val="009C5B92"/>
    <w:pPr>
      <w:keepNext/>
      <w:keepLines/>
      <w:spacing w:before="480" w:after="0"/>
      <w:outlineLvl w:val="0"/>
    </w:pPr>
    <w:rPr>
      <w:rFonts w:eastAsiaTheme="majorEastAsia" w:cstheme="majorBidi"/>
      <w:b/>
      <w:bCs/>
      <w:smallCaps/>
      <w:color w:val="365F91" w:themeColor="accent1" w:themeShade="BF"/>
      <w:sz w:val="26"/>
      <w:szCs w:val="28"/>
    </w:rPr>
  </w:style>
  <w:style w:type="paragraph" w:styleId="Titolo2">
    <w:name w:val="heading 2"/>
    <w:basedOn w:val="Normale"/>
    <w:next w:val="Normale"/>
    <w:link w:val="Titolo2Carattere"/>
    <w:uiPriority w:val="9"/>
    <w:unhideWhenUsed/>
    <w:rsid w:val="009C5B92"/>
    <w:pPr>
      <w:keepNext/>
      <w:keepLines/>
      <w:spacing w:before="200" w:after="0"/>
      <w:outlineLvl w:val="1"/>
    </w:pPr>
    <w:rPr>
      <w:rFonts w:eastAsiaTheme="majorEastAsia" w:cstheme="majorBidi"/>
      <w:b/>
      <w:bCs/>
      <w:color w:val="4F81BD" w:themeColor="accent1"/>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rsid w:val="00E00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00967"/>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9C5B92"/>
    <w:rPr>
      <w:rFonts w:ascii="Palatino Linotype" w:eastAsiaTheme="majorEastAsia" w:hAnsi="Palatino Linotype" w:cstheme="majorBidi"/>
      <w:b/>
      <w:bCs/>
      <w:smallCaps/>
      <w:color w:val="365F91" w:themeColor="accent1" w:themeShade="BF"/>
      <w:sz w:val="26"/>
      <w:szCs w:val="28"/>
    </w:rPr>
  </w:style>
  <w:style w:type="paragraph" w:styleId="Sottotitolo">
    <w:name w:val="Subtitle"/>
    <w:basedOn w:val="Normale"/>
    <w:next w:val="Normale"/>
    <w:link w:val="SottotitoloCarattere"/>
    <w:uiPriority w:val="11"/>
    <w:rsid w:val="00E00967"/>
    <w:pPr>
      <w:numPr>
        <w:ilvl w:val="1"/>
      </w:numPr>
    </w:pPr>
    <w:rPr>
      <w:rFonts w:asciiTheme="majorHAnsi" w:eastAsiaTheme="majorEastAsia" w:hAnsiTheme="majorHAnsi" w:cstheme="majorBidi"/>
      <w:i/>
      <w:iCs/>
      <w:color w:val="000000" w:themeColor="text1"/>
      <w:spacing w:val="15"/>
      <w:sz w:val="28"/>
      <w:szCs w:val="24"/>
    </w:rPr>
  </w:style>
  <w:style w:type="character" w:customStyle="1" w:styleId="SottotitoloCarattere">
    <w:name w:val="Sottotitolo Carattere"/>
    <w:basedOn w:val="Carpredefinitoparagrafo"/>
    <w:link w:val="Sottotitolo"/>
    <w:uiPriority w:val="11"/>
    <w:rsid w:val="00E00967"/>
    <w:rPr>
      <w:rFonts w:asciiTheme="majorHAnsi" w:eastAsiaTheme="majorEastAsia" w:hAnsiTheme="majorHAnsi" w:cstheme="majorBidi"/>
      <w:i/>
      <w:iCs/>
      <w:color w:val="000000" w:themeColor="text1"/>
      <w:spacing w:val="15"/>
      <w:sz w:val="28"/>
      <w:szCs w:val="24"/>
    </w:rPr>
  </w:style>
  <w:style w:type="character" w:customStyle="1" w:styleId="Titolo2Carattere">
    <w:name w:val="Titolo 2 Carattere"/>
    <w:basedOn w:val="Carpredefinitoparagrafo"/>
    <w:link w:val="Titolo2"/>
    <w:uiPriority w:val="9"/>
    <w:rsid w:val="009C5B92"/>
    <w:rPr>
      <w:rFonts w:ascii="Palatino Linotype" w:eastAsiaTheme="majorEastAsia" w:hAnsi="Palatino Linotype" w:cstheme="majorBidi"/>
      <w:b/>
      <w:bCs/>
      <w:color w:val="4F81BD" w:themeColor="accent1"/>
      <w:sz w:val="24"/>
      <w:szCs w:val="26"/>
    </w:rPr>
  </w:style>
  <w:style w:type="paragraph" w:styleId="Paragrafoelenco">
    <w:name w:val="List Paragraph"/>
    <w:basedOn w:val="Normale"/>
    <w:link w:val="ParagrafoelencoCarattere"/>
    <w:uiPriority w:val="34"/>
    <w:rsid w:val="00396AAF"/>
    <w:pPr>
      <w:ind w:left="720"/>
      <w:contextualSpacing/>
    </w:pPr>
  </w:style>
  <w:style w:type="paragraph" w:customStyle="1" w:styleId="UDLNormale">
    <w:name w:val="UDL_Normale"/>
    <w:basedOn w:val="Normale"/>
    <w:link w:val="UDLNormaleCarattere"/>
    <w:qFormat/>
    <w:rsid w:val="006A7D66"/>
  </w:style>
  <w:style w:type="paragraph" w:customStyle="1" w:styleId="UDLTitolo">
    <w:name w:val="UDL_Titolo"/>
    <w:basedOn w:val="Titolo"/>
    <w:link w:val="UDLTitoloCarattere"/>
    <w:qFormat/>
    <w:rsid w:val="009C5B92"/>
    <w:pPr>
      <w:pBdr>
        <w:bottom w:val="single" w:sz="4" w:space="4" w:color="auto"/>
      </w:pBdr>
      <w:spacing w:after="240"/>
      <w:jc w:val="center"/>
    </w:pPr>
    <w:rPr>
      <w:rFonts w:ascii="Bookman Old Style" w:hAnsi="Bookman Old Style"/>
      <w:b/>
      <w:color w:val="000000" w:themeColor="text1"/>
      <w:sz w:val="40"/>
      <w:szCs w:val="44"/>
    </w:rPr>
  </w:style>
  <w:style w:type="character" w:customStyle="1" w:styleId="UDLNormaleCarattere">
    <w:name w:val="UDL_Normale Carattere"/>
    <w:basedOn w:val="Carpredefinitoparagrafo"/>
    <w:link w:val="UDLNormale"/>
    <w:rsid w:val="006A7D66"/>
    <w:rPr>
      <w:rFonts w:ascii="Palatino Linotype" w:hAnsi="Palatino Linotype"/>
      <w:sz w:val="20"/>
    </w:rPr>
  </w:style>
  <w:style w:type="paragraph" w:customStyle="1" w:styleId="UDLSottotitolo">
    <w:name w:val="UDL_Sottotitolo"/>
    <w:basedOn w:val="Sottotitolo"/>
    <w:link w:val="UDLSottotitoloCarattere"/>
    <w:qFormat/>
    <w:rsid w:val="009C5B92"/>
    <w:pPr>
      <w:jc w:val="center"/>
    </w:pPr>
    <w:rPr>
      <w:rFonts w:ascii="Bookman Old Style" w:hAnsi="Bookman Old Style"/>
    </w:rPr>
  </w:style>
  <w:style w:type="character" w:customStyle="1" w:styleId="UDLTitoloCarattere">
    <w:name w:val="UDL_Titolo Carattere"/>
    <w:basedOn w:val="TitoloCarattere"/>
    <w:link w:val="UDLTitolo"/>
    <w:rsid w:val="009C5B92"/>
    <w:rPr>
      <w:rFonts w:ascii="Bookman Old Style" w:eastAsiaTheme="majorEastAsia" w:hAnsi="Bookman Old Style" w:cstheme="majorBidi"/>
      <w:b/>
      <w:color w:val="000000" w:themeColor="text1"/>
      <w:spacing w:val="5"/>
      <w:kern w:val="28"/>
      <w:sz w:val="40"/>
      <w:szCs w:val="44"/>
    </w:rPr>
  </w:style>
  <w:style w:type="paragraph" w:customStyle="1" w:styleId="UDLTitolo1Nero">
    <w:name w:val="UDL_Titolo1_Nero"/>
    <w:basedOn w:val="Titolo1"/>
    <w:next w:val="UDLNormale"/>
    <w:link w:val="UDLTitolo1NeroCarattere"/>
    <w:qFormat/>
    <w:rsid w:val="00F55A84"/>
    <w:pPr>
      <w:spacing w:before="360" w:after="80"/>
      <w:jc w:val="center"/>
    </w:pPr>
    <w:rPr>
      <w:color w:val="000000" w:themeColor="text1"/>
      <w:sz w:val="28"/>
      <w:szCs w:val="30"/>
    </w:rPr>
  </w:style>
  <w:style w:type="character" w:customStyle="1" w:styleId="UDLSottotitoloCarattere">
    <w:name w:val="UDL_Sottotitolo Carattere"/>
    <w:basedOn w:val="SottotitoloCarattere"/>
    <w:link w:val="UDLSottotitolo"/>
    <w:rsid w:val="009C5B92"/>
    <w:rPr>
      <w:rFonts w:ascii="Bookman Old Style" w:eastAsiaTheme="majorEastAsia" w:hAnsi="Bookman Old Style" w:cstheme="majorBidi"/>
      <w:i/>
      <w:iCs/>
      <w:color w:val="000000" w:themeColor="text1"/>
      <w:spacing w:val="15"/>
      <w:sz w:val="28"/>
      <w:szCs w:val="24"/>
    </w:rPr>
  </w:style>
  <w:style w:type="paragraph" w:customStyle="1" w:styleId="UDLTitolo2Nero">
    <w:name w:val="UDL_Titolo2_Nero"/>
    <w:basedOn w:val="Titolo2"/>
    <w:next w:val="UDLNormale"/>
    <w:link w:val="UDLTitolo2NeroCarattere"/>
    <w:qFormat/>
    <w:rsid w:val="00E00967"/>
    <w:rPr>
      <w:color w:val="000000" w:themeColor="text1"/>
    </w:rPr>
  </w:style>
  <w:style w:type="character" w:customStyle="1" w:styleId="UDLTitolo1NeroCarattere">
    <w:name w:val="UDL_Titolo1_Nero Carattere"/>
    <w:basedOn w:val="Titolo1Carattere"/>
    <w:link w:val="UDLTitolo1Nero"/>
    <w:rsid w:val="00F55A84"/>
    <w:rPr>
      <w:rFonts w:ascii="Palatino Linotype" w:eastAsiaTheme="majorEastAsia" w:hAnsi="Palatino Linotype" w:cstheme="majorBidi"/>
      <w:b/>
      <w:bCs/>
      <w:smallCaps/>
      <w:color w:val="000000" w:themeColor="text1"/>
      <w:sz w:val="28"/>
      <w:szCs w:val="30"/>
    </w:rPr>
  </w:style>
  <w:style w:type="paragraph" w:customStyle="1" w:styleId="UDLLiturgy">
    <w:name w:val="UDL_Liturgy"/>
    <w:basedOn w:val="Normale"/>
    <w:link w:val="UDLLiturgyCarattere"/>
    <w:qFormat/>
    <w:rsid w:val="00E00967"/>
    <w:rPr>
      <w:rFonts w:ascii="liturgy" w:hAnsi="liturgy"/>
      <w:color w:val="FF0000"/>
    </w:rPr>
  </w:style>
  <w:style w:type="character" w:customStyle="1" w:styleId="UDLTitolo2NeroCarattere">
    <w:name w:val="UDL_Titolo2_Nero Carattere"/>
    <w:basedOn w:val="Titolo2Carattere"/>
    <w:link w:val="UDLTitolo2Nero"/>
    <w:rsid w:val="00E00967"/>
    <w:rPr>
      <w:rFonts w:asciiTheme="majorHAnsi" w:eastAsiaTheme="majorEastAsia" w:hAnsiTheme="majorHAnsi" w:cstheme="majorBidi"/>
      <w:b/>
      <w:bCs/>
      <w:color w:val="000000" w:themeColor="text1"/>
      <w:sz w:val="26"/>
      <w:szCs w:val="26"/>
    </w:rPr>
  </w:style>
  <w:style w:type="paragraph" w:customStyle="1" w:styleId="UDLRubrica">
    <w:name w:val="UDL_Rubrica"/>
    <w:basedOn w:val="Normale"/>
    <w:link w:val="UDLRubricaCarattere"/>
    <w:qFormat/>
    <w:rsid w:val="00787B24"/>
    <w:rPr>
      <w:i/>
      <w:color w:val="FF0000"/>
      <w:szCs w:val="20"/>
    </w:rPr>
  </w:style>
  <w:style w:type="character" w:customStyle="1" w:styleId="UDLLiturgyCarattere">
    <w:name w:val="UDL_Liturgy Carattere"/>
    <w:basedOn w:val="Carpredefinitoparagrafo"/>
    <w:link w:val="UDLLiturgy"/>
    <w:rsid w:val="00E00967"/>
    <w:rPr>
      <w:rFonts w:ascii="liturgy" w:hAnsi="liturgy"/>
      <w:color w:val="FF0000"/>
    </w:rPr>
  </w:style>
  <w:style w:type="paragraph" w:customStyle="1" w:styleId="UDLCitazione">
    <w:name w:val="UDL_Citazione"/>
    <w:basedOn w:val="Paragrafoelenco"/>
    <w:link w:val="UDLCitazioneCarattere"/>
    <w:qFormat/>
    <w:rsid w:val="00E00967"/>
  </w:style>
  <w:style w:type="character" w:customStyle="1" w:styleId="UDLRubricaCarattere">
    <w:name w:val="UDL_Rubrica Carattere"/>
    <w:basedOn w:val="Carpredefinitoparagrafo"/>
    <w:link w:val="UDLRubrica"/>
    <w:rsid w:val="00787B24"/>
    <w:rPr>
      <w:rFonts w:ascii="Palatino Linotype" w:hAnsi="Palatino Linotype"/>
      <w:i/>
      <w:color w:val="FF0000"/>
      <w:sz w:val="20"/>
      <w:szCs w:val="20"/>
    </w:rPr>
  </w:style>
  <w:style w:type="paragraph" w:customStyle="1" w:styleId="UDLTitolo1Rosso">
    <w:name w:val="UDL_Titolo1_Rosso"/>
    <w:basedOn w:val="UDLTitolo1Nero"/>
    <w:next w:val="UDLNormale"/>
    <w:link w:val="UDLTitolo1RossoCarattere"/>
    <w:qFormat/>
    <w:rsid w:val="00E00967"/>
    <w:rPr>
      <w:color w:val="FF0000"/>
    </w:rPr>
  </w:style>
  <w:style w:type="character" w:customStyle="1" w:styleId="ParagrafoelencoCarattere">
    <w:name w:val="Paragrafo elenco Carattere"/>
    <w:basedOn w:val="Carpredefinitoparagrafo"/>
    <w:link w:val="Paragrafoelenco"/>
    <w:uiPriority w:val="34"/>
    <w:rsid w:val="00E00967"/>
    <w:rPr>
      <w:rFonts w:ascii="Palatino Linotype" w:hAnsi="Palatino Linotype"/>
    </w:rPr>
  </w:style>
  <w:style w:type="character" w:customStyle="1" w:styleId="UDLCitazioneCarattere">
    <w:name w:val="UDL_Citazione Carattere"/>
    <w:basedOn w:val="ParagrafoelencoCarattere"/>
    <w:link w:val="UDLCitazione"/>
    <w:rsid w:val="00E00967"/>
    <w:rPr>
      <w:rFonts w:ascii="Palatino Linotype" w:hAnsi="Palatino Linotype"/>
    </w:rPr>
  </w:style>
  <w:style w:type="paragraph" w:customStyle="1" w:styleId="UDLTitolo2Rosso">
    <w:name w:val="UDL_Titolo2_Rosso"/>
    <w:basedOn w:val="UDLTitolo2Nero"/>
    <w:next w:val="UDLNormale"/>
    <w:link w:val="UDLTitolo2RossoCarattere"/>
    <w:qFormat/>
    <w:rsid w:val="00E00967"/>
    <w:rPr>
      <w:color w:val="FF0000"/>
    </w:rPr>
  </w:style>
  <w:style w:type="character" w:customStyle="1" w:styleId="UDLTitolo1RossoCarattere">
    <w:name w:val="UDL_Titolo1_Rosso Carattere"/>
    <w:basedOn w:val="UDLTitolo1NeroCarattere"/>
    <w:link w:val="UDLTitolo1Rosso"/>
    <w:rsid w:val="00E00967"/>
    <w:rPr>
      <w:rFonts w:asciiTheme="majorHAnsi" w:eastAsiaTheme="majorEastAsia" w:hAnsiTheme="majorHAnsi" w:cstheme="majorBidi"/>
      <w:b/>
      <w:bCs/>
      <w:smallCaps/>
      <w:color w:val="FF0000"/>
      <w:sz w:val="30"/>
      <w:szCs w:val="30"/>
    </w:rPr>
  </w:style>
  <w:style w:type="paragraph" w:styleId="Intestazione">
    <w:name w:val="header"/>
    <w:basedOn w:val="Normale"/>
    <w:link w:val="IntestazioneCarattere"/>
    <w:uiPriority w:val="99"/>
    <w:unhideWhenUsed/>
    <w:rsid w:val="008A7DB8"/>
    <w:pPr>
      <w:tabs>
        <w:tab w:val="center" w:pos="4819"/>
        <w:tab w:val="right" w:pos="9638"/>
      </w:tabs>
      <w:spacing w:after="0"/>
    </w:pPr>
  </w:style>
  <w:style w:type="character" w:customStyle="1" w:styleId="UDLTitolo2RossoCarattere">
    <w:name w:val="UDL_Titolo2_Rosso Carattere"/>
    <w:basedOn w:val="UDLTitolo2NeroCarattere"/>
    <w:link w:val="UDLTitolo2Rosso"/>
    <w:rsid w:val="00E00967"/>
    <w:rPr>
      <w:rFonts w:asciiTheme="majorHAnsi" w:eastAsiaTheme="majorEastAsia" w:hAnsiTheme="majorHAnsi" w:cstheme="majorBidi"/>
      <w:b/>
      <w:bCs/>
      <w:color w:val="FF0000"/>
      <w:sz w:val="26"/>
      <w:szCs w:val="26"/>
    </w:rPr>
  </w:style>
  <w:style w:type="character" w:customStyle="1" w:styleId="IntestazioneCarattere">
    <w:name w:val="Intestazione Carattere"/>
    <w:basedOn w:val="Carpredefinitoparagrafo"/>
    <w:link w:val="Intestazione"/>
    <w:uiPriority w:val="99"/>
    <w:rsid w:val="008A7DB8"/>
    <w:rPr>
      <w:rFonts w:ascii="Palatino Linotype" w:hAnsi="Palatino Linotype"/>
    </w:rPr>
  </w:style>
  <w:style w:type="paragraph" w:styleId="Pidipagina">
    <w:name w:val="footer"/>
    <w:basedOn w:val="Normale"/>
    <w:link w:val="PidipaginaCarattere"/>
    <w:uiPriority w:val="99"/>
    <w:unhideWhenUsed/>
    <w:rsid w:val="008A7DB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A7DB8"/>
    <w:rPr>
      <w:rFonts w:ascii="Palatino Linotype" w:hAnsi="Palatino Linotype"/>
    </w:rPr>
  </w:style>
  <w:style w:type="table" w:styleId="Grigliatabella">
    <w:name w:val="Table Grid"/>
    <w:basedOn w:val="Tabellanormale"/>
    <w:uiPriority w:val="59"/>
    <w:rsid w:val="00DB2E67"/>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B2E6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E67"/>
    <w:rPr>
      <w:rFonts w:ascii="Tahoma" w:hAnsi="Tahoma" w:cs="Tahoma"/>
      <w:sz w:val="16"/>
      <w:szCs w:val="16"/>
    </w:rPr>
  </w:style>
  <w:style w:type="character" w:styleId="Numeropagina">
    <w:name w:val="page number"/>
    <w:basedOn w:val="Carpredefinitoparagrafo"/>
    <w:uiPriority w:val="99"/>
    <w:semiHidden/>
    <w:unhideWhenUsed/>
    <w:rsid w:val="00BC6171"/>
  </w:style>
  <w:style w:type="paragraph" w:customStyle="1" w:styleId="ULDIndentato">
    <w:name w:val="ULD_Indentato"/>
    <w:basedOn w:val="UDLNormale"/>
    <w:link w:val="ULDIndentatoCarattere"/>
    <w:qFormat/>
    <w:rsid w:val="00C75D34"/>
    <w:pPr>
      <w:tabs>
        <w:tab w:val="left" w:pos="993"/>
      </w:tabs>
      <w:ind w:left="993" w:hanging="993"/>
      <w:jc w:val="left"/>
    </w:pPr>
    <w:rPr>
      <w:lang w:val="en-GB"/>
    </w:rPr>
  </w:style>
  <w:style w:type="character" w:customStyle="1" w:styleId="ULDIndentatoCarattere">
    <w:name w:val="ULD_Indentato Carattere"/>
    <w:basedOn w:val="UDLNormaleCarattere"/>
    <w:link w:val="ULDIndentato"/>
    <w:rsid w:val="00C75D34"/>
    <w:rPr>
      <w:rFonts w:ascii="Palatino Linotype" w:hAnsi="Palatino Linotype"/>
      <w:sz w:val="20"/>
      <w:lang w:val="en-GB"/>
    </w:rPr>
  </w:style>
  <w:style w:type="paragraph" w:customStyle="1" w:styleId="UDLElencopuntato">
    <w:name w:val="UDL_Elenco puntato"/>
    <w:basedOn w:val="UDLNormale"/>
    <w:link w:val="UDLElencopuntatoCarattere"/>
    <w:qFormat/>
    <w:rsid w:val="00AB11E5"/>
    <w:pPr>
      <w:numPr>
        <w:numId w:val="1"/>
      </w:numPr>
      <w:jc w:val="left"/>
    </w:pPr>
  </w:style>
  <w:style w:type="character" w:customStyle="1" w:styleId="UDLElencopuntatoCarattere">
    <w:name w:val="UDL_Elenco puntato Carattere"/>
    <w:basedOn w:val="UDLNormaleCarattere"/>
    <w:link w:val="UDLElencopuntato"/>
    <w:rsid w:val="00AB11E5"/>
    <w:rPr>
      <w:rFonts w:ascii="Palatino Linotype" w:hAnsi="Palatino Linotype"/>
      <w:sz w:val="20"/>
    </w:rPr>
  </w:style>
  <w:style w:type="character" w:customStyle="1" w:styleId="Corpodeltesto">
    <w:name w:val="Corpo del testo_"/>
    <w:basedOn w:val="Carpredefinitoparagrafo"/>
    <w:link w:val="Corpodeltesto1"/>
    <w:locked/>
    <w:rsid w:val="006C5253"/>
    <w:rPr>
      <w:rFonts w:ascii="Bookman Old Style" w:eastAsia="Bookman Old Style" w:hAnsi="Bookman Old Style" w:cs="Bookman Old Style"/>
      <w:shd w:val="clear" w:color="auto" w:fill="FFFFFF"/>
    </w:rPr>
  </w:style>
  <w:style w:type="paragraph" w:customStyle="1" w:styleId="Corpodeltesto1">
    <w:name w:val="Corpo del testo1"/>
    <w:basedOn w:val="Normale"/>
    <w:link w:val="Corpodeltesto"/>
    <w:rsid w:val="006C5253"/>
    <w:pPr>
      <w:shd w:val="clear" w:color="auto" w:fill="FFFFFF"/>
      <w:spacing w:after="0" w:line="254" w:lineRule="exact"/>
      <w:ind w:hanging="200"/>
      <w:jc w:val="left"/>
    </w:pPr>
    <w:rPr>
      <w:rFonts w:ascii="Bookman Old Style" w:eastAsia="Bookman Old Style" w:hAnsi="Bookman Old Style" w:cs="Bookman Old Style"/>
      <w:sz w:val="22"/>
    </w:rPr>
  </w:style>
  <w:style w:type="character" w:customStyle="1" w:styleId="Corpodeltesto2">
    <w:name w:val="Corpo del testo (2)_"/>
    <w:basedOn w:val="Carpredefinitoparagrafo"/>
    <w:link w:val="Corpodeltesto20"/>
    <w:locked/>
    <w:rsid w:val="00464224"/>
    <w:rPr>
      <w:rFonts w:ascii="Calibri" w:eastAsia="Calibri" w:hAnsi="Calibri" w:cs="Calibri"/>
      <w:sz w:val="23"/>
      <w:szCs w:val="23"/>
      <w:shd w:val="clear" w:color="auto" w:fill="FFFFFF"/>
    </w:rPr>
  </w:style>
  <w:style w:type="paragraph" w:customStyle="1" w:styleId="Corpodeltesto20">
    <w:name w:val="Corpo del testo (2)"/>
    <w:basedOn w:val="Normale"/>
    <w:link w:val="Corpodeltesto2"/>
    <w:rsid w:val="00464224"/>
    <w:pPr>
      <w:shd w:val="clear" w:color="auto" w:fill="FFFFFF"/>
      <w:spacing w:after="0" w:line="288" w:lineRule="exact"/>
    </w:pPr>
    <w:rPr>
      <w:rFonts w:ascii="Calibri" w:eastAsia="Calibri" w:hAnsi="Calibri" w:cs="Calibri"/>
      <w:sz w:val="23"/>
      <w:szCs w:val="23"/>
    </w:rPr>
  </w:style>
  <w:style w:type="character" w:customStyle="1" w:styleId="Corpodeltesto19pt">
    <w:name w:val="Corpo del testo + 19 pt"/>
    <w:aliases w:val="Corsivo,Spaziatura -1 pt"/>
    <w:basedOn w:val="Corpodeltesto"/>
    <w:rsid w:val="00464224"/>
    <w:rPr>
      <w:rFonts w:ascii="AngsanaUPC" w:eastAsia="AngsanaUPC" w:hAnsi="AngsanaUPC" w:cs="AngsanaUPC"/>
      <w:b w:val="0"/>
      <w:bCs w:val="0"/>
      <w:i/>
      <w:iCs/>
      <w:smallCaps w:val="0"/>
      <w:strike w:val="0"/>
      <w:dstrike w:val="0"/>
      <w:spacing w:val="-20"/>
      <w:sz w:val="38"/>
      <w:szCs w:val="38"/>
      <w:u w:val="none"/>
      <w:effect w:val="none"/>
      <w:shd w:val="clear" w:color="auto" w:fill="FFFFFF"/>
    </w:rPr>
  </w:style>
  <w:style w:type="paragraph" w:customStyle="1" w:styleId="UDLTitoletto">
    <w:name w:val="UDL_Titoletto"/>
    <w:basedOn w:val="UDLTitolo"/>
    <w:next w:val="UDLNormale"/>
    <w:link w:val="UDLTitolettoCarattere"/>
    <w:qFormat/>
    <w:rsid w:val="00FB0AE0"/>
    <w:pPr>
      <w:spacing w:before="120" w:after="120"/>
      <w:jc w:val="left"/>
    </w:pPr>
    <w:rPr>
      <w:rFonts w:ascii="Palatino Linotype" w:hAnsi="Palatino Linotype"/>
      <w:smallCaps/>
      <w:spacing w:val="0"/>
      <w:sz w:val="22"/>
      <w:szCs w:val="22"/>
    </w:rPr>
  </w:style>
  <w:style w:type="character" w:customStyle="1" w:styleId="UDLTitolettoCarattere">
    <w:name w:val="UDL_Titoletto Carattere"/>
    <w:basedOn w:val="UDLTitoloCarattere"/>
    <w:link w:val="UDLTitoletto"/>
    <w:rsid w:val="00FB0AE0"/>
    <w:rPr>
      <w:rFonts w:ascii="Palatino Linotype" w:eastAsiaTheme="majorEastAsia" w:hAnsi="Palatino Linotype" w:cstheme="majorBidi"/>
      <w:b/>
      <w:smallCaps/>
      <w:color w:val="000000" w:themeColor="text1"/>
      <w:spacing w:val="5"/>
      <w:kern w:val="28"/>
      <w:sz w:val="40"/>
      <w:szCs w:val="44"/>
    </w:rPr>
  </w:style>
  <w:style w:type="character" w:styleId="Collegamentoipertestuale">
    <w:name w:val="Hyperlink"/>
    <w:basedOn w:val="Carpredefinitoparagrafo"/>
    <w:uiPriority w:val="99"/>
    <w:unhideWhenUsed/>
    <w:rsid w:val="00F46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us\Documents\My%20Dropbox\Liturgia\Ufficio%20per%20la%20Liturgia\Segreteria%20UDL\Carte%20Intestate\ModelloVuoto_A5_libretto_nuov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8158E-4D15-453F-B590-7045974E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ModelloVuoto_A5_libretto_nuovo.dotx</Template>
  <TotalTime>31</TotalTime>
  <Pages>7</Pages>
  <Words>2252</Words>
  <Characters>12841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Pinus</dc:creator>
  <cp:lastModifiedBy>Ufficio per la Liturgia</cp:lastModifiedBy>
  <cp:revision>6</cp:revision>
  <cp:lastPrinted>2014-04-22T13:07:00Z</cp:lastPrinted>
  <dcterms:created xsi:type="dcterms:W3CDTF">2016-02-17T19:10:00Z</dcterms:created>
  <dcterms:modified xsi:type="dcterms:W3CDTF">2019-03-20T11:16:00Z</dcterms:modified>
</cp:coreProperties>
</file>