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6" w:rsidRPr="00E73F66" w:rsidRDefault="00E73F66" w:rsidP="00E73F66">
      <w:pPr>
        <w:pStyle w:val="UDLTitolo"/>
      </w:pPr>
      <w:bookmarkStart w:id="0" w:name="inizio"/>
      <w:r w:rsidRPr="00E73F66">
        <w:t>Natale del Signore</w:t>
      </w:r>
    </w:p>
    <w:p w:rsidR="00E73F66" w:rsidRPr="00E73F66" w:rsidRDefault="00E73F66" w:rsidP="00E73F66">
      <w:pPr>
        <w:pStyle w:val="UDLSottotitolo"/>
      </w:pPr>
      <w:r w:rsidRPr="00E73F66">
        <w:t>Messa nella notte</w:t>
      </w:r>
    </w:p>
    <w:bookmarkEnd w:id="0"/>
    <w:p w:rsidR="00273D85" w:rsidRPr="00E73F66" w:rsidRDefault="00E73F66" w:rsidP="00E73F66">
      <w:pPr>
        <w:pStyle w:val="UDLTitolo1Nero"/>
      </w:pPr>
      <w:r w:rsidRPr="00E73F66">
        <w:t>Saluto</w:t>
      </w:r>
    </w:p>
    <w:p w:rsidR="00273D85" w:rsidRPr="005B7B33" w:rsidRDefault="00E73F66" w:rsidP="005B7B33">
      <w:pPr>
        <w:ind w:left="1276" w:hanging="1276"/>
        <w:jc w:val="left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="00420176" w:rsidRPr="005B7B33">
        <w:rPr>
          <w:sz w:val="24"/>
          <w:szCs w:val="24"/>
        </w:rPr>
        <w:t>:</w:t>
      </w:r>
      <w:r w:rsidR="00273D85" w:rsidRPr="005B7B33">
        <w:rPr>
          <w:sz w:val="24"/>
          <w:szCs w:val="24"/>
        </w:rPr>
        <w:tab/>
      </w:r>
      <w:r w:rsidRPr="005B7B33">
        <w:rPr>
          <w:sz w:val="24"/>
          <w:szCs w:val="24"/>
        </w:rPr>
        <w:t>Il Signore Gesù, fatto bambino nell’umana carne,</w:t>
      </w:r>
      <w:r w:rsidRPr="005B7B33">
        <w:rPr>
          <w:sz w:val="24"/>
          <w:szCs w:val="24"/>
        </w:rPr>
        <w:br/>
        <w:t>luce di Dio che vince la notte, sia con tutti voi.</w:t>
      </w:r>
    </w:p>
    <w:p w:rsidR="00E73F66" w:rsidRPr="00E73F66" w:rsidRDefault="00E73F66" w:rsidP="00E73F66">
      <w:pPr>
        <w:pStyle w:val="UDLTitolo1Nero"/>
      </w:pPr>
      <w:r w:rsidRPr="00E73F66">
        <w:t>Annuncio del Natale</w:t>
      </w:r>
    </w:p>
    <w:p w:rsidR="00E73F66" w:rsidRPr="00E73F66" w:rsidRDefault="00E73F66" w:rsidP="00E73F66">
      <w:pPr>
        <w:pStyle w:val="UDLRubrica"/>
      </w:pPr>
      <w:r w:rsidRPr="00E73F66">
        <w:t xml:space="preserve">All’inizio della Messa, dopo il saluto del sacerdote se si proclama la  </w:t>
      </w:r>
      <w:proofErr w:type="spellStart"/>
      <w:r w:rsidRPr="00E73F66">
        <w:t>Kalenda</w:t>
      </w:r>
      <w:proofErr w:type="spellEnd"/>
      <w:r w:rsidRPr="00E73F66">
        <w:t xml:space="preserve"> del Martirologio e si incensa il Presepio: </w:t>
      </w:r>
    </w:p>
    <w:p w:rsidR="00E73F66" w:rsidRPr="00E73F66" w:rsidRDefault="00E73F66" w:rsidP="00E73F66">
      <w:pPr>
        <w:pStyle w:val="UDLRubrica"/>
      </w:pPr>
    </w:p>
    <w:p w:rsidR="00E73F66" w:rsidRPr="00E73F66" w:rsidRDefault="00E73F66" w:rsidP="00E73F66">
      <w:pPr>
        <w:pStyle w:val="UDLRubrica"/>
        <w:ind w:left="1276" w:hanging="1276"/>
        <w:rPr>
          <w:i w:val="0"/>
          <w:color w:val="auto"/>
          <w:sz w:val="24"/>
        </w:rPr>
      </w:pPr>
      <w:proofErr w:type="spellStart"/>
      <w:r w:rsidRPr="00E73F66">
        <w:rPr>
          <w:b/>
          <w:i w:val="0"/>
          <w:color w:val="auto"/>
          <w:sz w:val="24"/>
        </w:rPr>
        <w:t>Sac</w:t>
      </w:r>
      <w:proofErr w:type="spellEnd"/>
      <w:r w:rsidRPr="00E73F66">
        <w:rPr>
          <w:i w:val="0"/>
          <w:color w:val="auto"/>
          <w:sz w:val="24"/>
        </w:rPr>
        <w:t xml:space="preserve">.: </w:t>
      </w:r>
      <w:r w:rsidRPr="00E73F66">
        <w:rPr>
          <w:i w:val="0"/>
          <w:color w:val="auto"/>
          <w:sz w:val="24"/>
        </w:rPr>
        <w:tab/>
        <w:t xml:space="preserve">Fratelli e sorelle, disponiamoci a iniziare questa celebrazione eucaristica ascoltando l'annuncio del Natale. Quindi </w:t>
      </w:r>
      <w:r w:rsidRPr="00E73F66">
        <w:rPr>
          <w:i w:val="0"/>
          <w:sz w:val="24"/>
        </w:rPr>
        <w:t>[</w:t>
      </w:r>
      <w:r w:rsidRPr="00E73F66">
        <w:rPr>
          <w:color w:val="auto"/>
          <w:sz w:val="24"/>
        </w:rPr>
        <w:t>mentre si incenserà il presepio,</w:t>
      </w:r>
      <w:r w:rsidRPr="00E73F66">
        <w:rPr>
          <w:sz w:val="24"/>
        </w:rPr>
        <w:t>]</w:t>
      </w:r>
      <w:r w:rsidRPr="00E73F66">
        <w:rPr>
          <w:i w:val="0"/>
          <w:color w:val="auto"/>
          <w:sz w:val="24"/>
        </w:rPr>
        <w:t xml:space="preserve"> canteremo l'inno degli angeli, il canto del “Gloria”. Sia l'espressione della nostra lode e della nostra gratitudine a Dio che ci ha donato il suo Figlio, fatto uomo per noi.</w:t>
      </w:r>
    </w:p>
    <w:p w:rsidR="00E73F66" w:rsidRPr="00E73F66" w:rsidRDefault="00E73F66" w:rsidP="00E73F66">
      <w:pPr>
        <w:rPr>
          <w:b/>
          <w:color w:val="000000" w:themeColor="text1"/>
          <w:sz w:val="24"/>
        </w:rPr>
      </w:pPr>
    </w:p>
    <w:p w:rsidR="00E73F66" w:rsidRPr="00E73F66" w:rsidRDefault="00E73F66" w:rsidP="00E73F66">
      <w:pPr>
        <w:pStyle w:val="UDLRubrica"/>
      </w:pPr>
      <w:r w:rsidRPr="00E73F66">
        <w:t xml:space="preserve">Un cantore intona la </w:t>
      </w:r>
      <w:proofErr w:type="spellStart"/>
      <w:r w:rsidRPr="00E73F66">
        <w:t>Kalenda</w:t>
      </w:r>
      <w:proofErr w:type="spellEnd"/>
      <w:r w:rsidRPr="00E73F66">
        <w:t>. Omesso l’atto penitenziale si canta subito il Gloria.</w:t>
      </w:r>
    </w:p>
    <w:p w:rsidR="00E73F66" w:rsidRPr="00E73F66" w:rsidRDefault="00E73F66" w:rsidP="00E73F66">
      <w:pPr>
        <w:rPr>
          <w:b/>
          <w:color w:val="000000" w:themeColor="text1"/>
          <w:sz w:val="24"/>
        </w:rPr>
      </w:pPr>
    </w:p>
    <w:p w:rsidR="00E73F66" w:rsidRPr="00E73F66" w:rsidRDefault="00E73F66" w:rsidP="00E73F66">
      <w:pPr>
        <w:pStyle w:val="UDLTitolo1Nero"/>
      </w:pPr>
      <w:r>
        <w:t>Atto penitenziale</w:t>
      </w:r>
    </w:p>
    <w:p w:rsidR="00E73F66" w:rsidRPr="005B7B33" w:rsidRDefault="00E73F66" w:rsidP="00E73F66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b/>
          <w:sz w:val="24"/>
          <w:szCs w:val="24"/>
        </w:rPr>
        <w:t>. o Solo</w:t>
      </w:r>
      <w:r w:rsidRPr="005B7B33">
        <w:rPr>
          <w:sz w:val="24"/>
          <w:szCs w:val="24"/>
        </w:rPr>
        <w:t>:</w:t>
      </w:r>
      <w:r w:rsidRPr="005B7B33">
        <w:rPr>
          <w:sz w:val="24"/>
          <w:szCs w:val="24"/>
        </w:rPr>
        <w:tab/>
        <w:t>Nella nascita del Figlio per opera dello Spirito Santo, Dio Padre dona noi il suo cuore, la sua vita, la sua gioia: il Signore Gesù. Questa gioia, attraverso la celebrazione eucaristica e lo stile della nostra vita, deve raggiungere le persone sole, quelle segnate dalla prova della sofferenza, dalla violenza della guerra, dall’assenza di senso e di speranza. Possano tutti credere che questo è un giorno di bontà, che imprime una svolta alla storia: perché «un Salvatore è nato per noi».</w:t>
      </w:r>
    </w:p>
    <w:p w:rsidR="00E73F66" w:rsidRPr="005B7B33" w:rsidRDefault="00E73F66" w:rsidP="00E73F66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Pr="005B7B33">
        <w:rPr>
          <w:sz w:val="24"/>
          <w:szCs w:val="24"/>
        </w:rPr>
        <w:tab/>
        <w:t>Per aprirci al dono del Padre, partendo dalle nostre mancanze riconosciamoci bisognosi del Salvatore: a lui confessiamo i nostri peccati per accogliere la pienezza del suo amore.</w:t>
      </w:r>
    </w:p>
    <w:p w:rsidR="00E73F66" w:rsidRPr="005B7B33" w:rsidRDefault="00E73F66" w:rsidP="00E73F66">
      <w:pPr>
        <w:ind w:left="1134" w:hanging="1134"/>
        <w:rPr>
          <w:sz w:val="24"/>
          <w:szCs w:val="24"/>
        </w:rPr>
      </w:pP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  <w:t>Signore, principe della pace e salvatore degli uomini;</w:t>
      </w:r>
      <w:r w:rsidRPr="005B7B33">
        <w:rPr>
          <w:sz w:val="24"/>
          <w:szCs w:val="24"/>
        </w:rPr>
        <w:br/>
        <w:t>Verbo eterno e Signore degli angeli: abbi pietà di noi.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Signore, pietà.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  <w:t>Cristo, splendore del Padre e speranza degli ultimi;</w:t>
      </w:r>
      <w:r w:rsidRPr="005B7B33">
        <w:rPr>
          <w:sz w:val="24"/>
          <w:szCs w:val="24"/>
        </w:rPr>
        <w:br/>
        <w:t>stella del mattino e giustizia degli oppressi: abbi pietà di noi.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Cristo, pietà.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  <w:t>Signore, nato dal Padre prima di tutti i secoli;</w:t>
      </w:r>
      <w:r w:rsidRPr="005B7B33">
        <w:rPr>
          <w:sz w:val="24"/>
          <w:szCs w:val="24"/>
        </w:rPr>
        <w:br/>
        <w:t>forza degli umili e fratello dei poveri: abbi pietà di noi.</w:t>
      </w:r>
    </w:p>
    <w:p w:rsidR="00E73F66" w:rsidRPr="00E73F66" w:rsidRDefault="00E73F66" w:rsidP="00A767E7">
      <w:pPr>
        <w:ind w:left="1276" w:hanging="1276"/>
        <w:jc w:val="left"/>
        <w:rPr>
          <w:color w:val="000000" w:themeColor="text1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 xml:space="preserve">Signore, pietà. </w:t>
      </w:r>
      <w:bookmarkStart w:id="1" w:name="_GoBack"/>
      <w:bookmarkEnd w:id="1"/>
    </w:p>
    <w:p w:rsidR="00E73F66" w:rsidRDefault="00E73F66">
      <w:pPr>
        <w:spacing w:after="200" w:line="276" w:lineRule="auto"/>
        <w:rPr>
          <w:rFonts w:eastAsiaTheme="majorEastAsia" w:cstheme="majorBidi"/>
          <w:b/>
          <w:bCs/>
          <w:smallCaps/>
          <w:color w:val="000000" w:themeColor="text1"/>
          <w:sz w:val="28"/>
          <w:szCs w:val="30"/>
        </w:rPr>
      </w:pPr>
      <w:r>
        <w:br w:type="page"/>
      </w:r>
    </w:p>
    <w:p w:rsidR="00E73F66" w:rsidRPr="00E73F66" w:rsidRDefault="00E73F66" w:rsidP="00E73F66">
      <w:pPr>
        <w:pStyle w:val="UDLTitolo1Nero"/>
      </w:pPr>
      <w:r w:rsidRPr="00E73F66">
        <w:lastRenderedPageBreak/>
        <w:t xml:space="preserve">Introduzione alla </w:t>
      </w:r>
      <w:r>
        <w:t>P</w:t>
      </w:r>
      <w:r w:rsidRPr="00E73F66">
        <w:t>rofessione di fede</w:t>
      </w:r>
    </w:p>
    <w:p w:rsidR="00E73F66" w:rsidRPr="005B7B33" w:rsidRDefault="00E73F66" w:rsidP="00E73F66">
      <w:pPr>
        <w:ind w:left="1276" w:hanging="1276"/>
        <w:rPr>
          <w:b/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b/>
          <w:sz w:val="24"/>
          <w:szCs w:val="24"/>
        </w:rPr>
        <w:t xml:space="preserve">.: </w:t>
      </w:r>
      <w:r w:rsidRPr="005B7B33">
        <w:rPr>
          <w:b/>
          <w:sz w:val="24"/>
          <w:szCs w:val="24"/>
        </w:rPr>
        <w:tab/>
      </w:r>
      <w:r w:rsidRPr="005B7B33">
        <w:rPr>
          <w:sz w:val="24"/>
          <w:szCs w:val="24"/>
        </w:rPr>
        <w:t xml:space="preserve">Oggi la nostra professione di fede si sofferma in modo particolare sul mistero dell'incarnazione di Gesù, Figlio di Dio. In segno di profonda adorazione, quando reciteremo le parole </w:t>
      </w:r>
      <w:r w:rsidRPr="005B7B33">
        <w:rPr>
          <w:i/>
          <w:sz w:val="24"/>
          <w:szCs w:val="24"/>
        </w:rPr>
        <w:t>“E per opera dello Spirito Santo si è incarnato…”</w:t>
      </w:r>
      <w:r w:rsidRPr="005B7B33">
        <w:rPr>
          <w:sz w:val="24"/>
          <w:szCs w:val="24"/>
        </w:rPr>
        <w:t xml:space="preserve"> ci metteremo in ginocchio.</w:t>
      </w:r>
    </w:p>
    <w:p w:rsidR="00E73F66" w:rsidRPr="005B7B33" w:rsidRDefault="00E73F66" w:rsidP="00E73F66">
      <w:pPr>
        <w:ind w:left="1276" w:hanging="1276"/>
        <w:rPr>
          <w:b/>
          <w:sz w:val="24"/>
          <w:szCs w:val="24"/>
        </w:rPr>
      </w:pPr>
    </w:p>
    <w:p w:rsidR="00E73F66" w:rsidRPr="00E73F66" w:rsidRDefault="00E73F66" w:rsidP="00E73F66">
      <w:pPr>
        <w:pStyle w:val="UDLTitolo1Nero"/>
      </w:pPr>
      <w:r w:rsidRPr="00E73F66">
        <w:t>Preghiera dei fedeli</w:t>
      </w:r>
    </w:p>
    <w:p w:rsidR="00E73F66" w:rsidRPr="00E73F66" w:rsidRDefault="00E73F66" w:rsidP="00E73F66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b/>
          <w:color w:val="000000" w:themeColor="text1"/>
          <w:sz w:val="24"/>
          <w:szCs w:val="24"/>
        </w:rPr>
        <w:t>Sac</w:t>
      </w:r>
      <w:proofErr w:type="spellEnd"/>
      <w:r w:rsidRPr="00E73F66">
        <w:rPr>
          <w:color w:val="000000" w:themeColor="text1"/>
          <w:sz w:val="24"/>
          <w:szCs w:val="24"/>
        </w:rPr>
        <w:t>.:</w:t>
      </w:r>
      <w:r w:rsidRPr="00E73F66">
        <w:rPr>
          <w:color w:val="000000" w:themeColor="text1"/>
          <w:sz w:val="24"/>
          <w:szCs w:val="24"/>
        </w:rPr>
        <w:tab/>
        <w:t>In questa notte gioiosa la preghiera si allarghi al mondo intero.</w:t>
      </w:r>
    </w:p>
    <w:p w:rsidR="00E73F66" w:rsidRDefault="00E73F66" w:rsidP="00E73F66">
      <w:pPr>
        <w:spacing w:before="120"/>
        <w:ind w:left="1276" w:hanging="1276"/>
        <w:rPr>
          <w:color w:val="000000" w:themeColor="text1"/>
          <w:sz w:val="24"/>
        </w:rPr>
      </w:pPr>
    </w:p>
    <w:p w:rsidR="00E73F66" w:rsidRPr="00E73F66" w:rsidRDefault="00E73F66" w:rsidP="00E73F66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  <w:t>Preghiamo dicendo [</w:t>
      </w:r>
      <w:r w:rsidRPr="00E73F66">
        <w:rPr>
          <w:i/>
          <w:color w:val="000000" w:themeColor="text1"/>
          <w:sz w:val="24"/>
        </w:rPr>
        <w:t>cantando</w:t>
      </w:r>
      <w:r w:rsidRPr="00E73F66">
        <w:rPr>
          <w:color w:val="000000" w:themeColor="text1"/>
          <w:sz w:val="24"/>
        </w:rPr>
        <w:t>]:</w:t>
      </w:r>
      <w:r w:rsidRPr="00E73F66">
        <w:rPr>
          <w:b/>
          <w:color w:val="000000" w:themeColor="text1"/>
          <w:sz w:val="24"/>
        </w:rPr>
        <w:t xml:space="preserve"> </w:t>
      </w:r>
      <w:r w:rsidRPr="00E73F66">
        <w:rPr>
          <w:i/>
          <w:color w:val="000000" w:themeColor="text1"/>
          <w:sz w:val="24"/>
          <w:szCs w:val="24"/>
        </w:rPr>
        <w:t>Ascolta, Padre, la preghiera dei figli.</w:t>
      </w:r>
    </w:p>
    <w:p w:rsidR="00E73F66" w:rsidRDefault="00E73F66" w:rsidP="00E73F66">
      <w:pPr>
        <w:spacing w:before="120"/>
        <w:ind w:left="1276" w:hanging="1276"/>
        <w:rPr>
          <w:color w:val="000000" w:themeColor="text1"/>
          <w:sz w:val="24"/>
          <w:szCs w:val="24"/>
        </w:rPr>
      </w:pPr>
    </w:p>
    <w:p w:rsidR="00E73F66" w:rsidRPr="00E73F66" w:rsidRDefault="00E73F66" w:rsidP="00E73F66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Lett</w:t>
      </w:r>
      <w:proofErr w:type="spellEnd"/>
      <w:r>
        <w:rPr>
          <w:color w:val="000000" w:themeColor="text1"/>
          <w:sz w:val="24"/>
          <w:szCs w:val="24"/>
        </w:rPr>
        <w:t>.:</w:t>
      </w:r>
      <w:r>
        <w:rPr>
          <w:color w:val="000000" w:themeColor="text1"/>
          <w:sz w:val="24"/>
          <w:szCs w:val="24"/>
        </w:rPr>
        <w:tab/>
      </w:r>
      <w:r w:rsidRPr="00E73F66">
        <w:rPr>
          <w:color w:val="000000" w:themeColor="text1"/>
          <w:sz w:val="24"/>
          <w:szCs w:val="24"/>
        </w:rPr>
        <w:t>Padre, ti affidiamo tutti i credenti: sappiano costruire, là dove vivono, amore e pace. Ti preghiamo.</w:t>
      </w:r>
    </w:p>
    <w:p w:rsidR="00E73F66" w:rsidRPr="00E73F66" w:rsidRDefault="00E73F66" w:rsidP="00E73F66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Lett</w:t>
      </w:r>
      <w:proofErr w:type="spellEnd"/>
      <w:r>
        <w:rPr>
          <w:color w:val="000000" w:themeColor="text1"/>
          <w:sz w:val="24"/>
          <w:szCs w:val="24"/>
        </w:rPr>
        <w:t>.:</w:t>
      </w:r>
      <w:r>
        <w:rPr>
          <w:color w:val="000000" w:themeColor="text1"/>
          <w:sz w:val="24"/>
          <w:szCs w:val="24"/>
        </w:rPr>
        <w:tab/>
      </w:r>
      <w:r w:rsidRPr="00E73F66">
        <w:rPr>
          <w:color w:val="000000" w:themeColor="text1"/>
          <w:sz w:val="24"/>
          <w:szCs w:val="24"/>
        </w:rPr>
        <w:t xml:space="preserve">Padre, ti affidiamo i governanti dei popoli: sappiano costruire per ogni bambino serenità, salute, educazione, poiché essi sono la speranza del mondo. Ti preghiamo </w:t>
      </w:r>
    </w:p>
    <w:p w:rsidR="00E73F66" w:rsidRPr="00E73F66" w:rsidRDefault="00E73F66" w:rsidP="00E73F66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Lett</w:t>
      </w:r>
      <w:proofErr w:type="spellEnd"/>
      <w:r>
        <w:rPr>
          <w:color w:val="000000" w:themeColor="text1"/>
          <w:sz w:val="24"/>
          <w:szCs w:val="24"/>
        </w:rPr>
        <w:t>.:</w:t>
      </w:r>
      <w:r>
        <w:rPr>
          <w:color w:val="000000" w:themeColor="text1"/>
          <w:sz w:val="24"/>
          <w:szCs w:val="24"/>
        </w:rPr>
        <w:tab/>
      </w:r>
      <w:r w:rsidRPr="00E73F66">
        <w:rPr>
          <w:color w:val="000000" w:themeColor="text1"/>
          <w:sz w:val="24"/>
          <w:szCs w:val="24"/>
        </w:rPr>
        <w:t>Padre, ti affidammo quanti sono nella notte del dolore e del dubbio: dona loro la tua luce. Ti preghiamo.</w:t>
      </w:r>
    </w:p>
    <w:p w:rsidR="00E73F66" w:rsidRPr="00E73F66" w:rsidRDefault="00E73F66" w:rsidP="00E73F66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Lett</w:t>
      </w:r>
      <w:proofErr w:type="spellEnd"/>
      <w:r>
        <w:rPr>
          <w:color w:val="000000" w:themeColor="text1"/>
          <w:sz w:val="24"/>
          <w:szCs w:val="24"/>
        </w:rPr>
        <w:t>.:</w:t>
      </w:r>
      <w:r>
        <w:rPr>
          <w:color w:val="000000" w:themeColor="text1"/>
          <w:sz w:val="24"/>
          <w:szCs w:val="24"/>
        </w:rPr>
        <w:tab/>
      </w:r>
      <w:r w:rsidRPr="00E73F66">
        <w:rPr>
          <w:color w:val="000000" w:themeColor="text1"/>
          <w:sz w:val="24"/>
          <w:szCs w:val="24"/>
        </w:rPr>
        <w:t>Padre, ti affidiamo chi è qui a celebrarti in questa notte: fa’ crescere tra di noi quella fraternità che ci rende veramente tuoi figli adottivi. Ti preghiamo</w:t>
      </w:r>
    </w:p>
    <w:p w:rsidR="00E73F66" w:rsidRDefault="00E73F66" w:rsidP="00E73F66">
      <w:pPr>
        <w:spacing w:before="120"/>
        <w:rPr>
          <w:b/>
          <w:color w:val="000000" w:themeColor="text1"/>
        </w:rPr>
      </w:pPr>
    </w:p>
    <w:p w:rsidR="00E73F66" w:rsidRPr="00E73F66" w:rsidRDefault="00E73F66" w:rsidP="00E73F66">
      <w:pPr>
        <w:spacing w:before="120"/>
        <w:rPr>
          <w:b/>
          <w:color w:val="000000" w:themeColor="text1"/>
        </w:rPr>
      </w:pPr>
    </w:p>
    <w:p w:rsidR="00E73F66" w:rsidRDefault="00E73F66" w:rsidP="005B7B33">
      <w:pPr>
        <w:spacing w:before="120"/>
        <w:ind w:left="1276" w:hanging="1276"/>
        <w:jc w:val="left"/>
        <w:rPr>
          <w:color w:val="000000" w:themeColor="text1"/>
          <w:sz w:val="24"/>
        </w:rPr>
      </w:pPr>
      <w:proofErr w:type="spellStart"/>
      <w:r w:rsidRPr="00E73F66">
        <w:rPr>
          <w:b/>
          <w:color w:val="000000" w:themeColor="text1"/>
          <w:sz w:val="24"/>
        </w:rPr>
        <w:t>Sac</w:t>
      </w:r>
      <w:proofErr w:type="spellEnd"/>
      <w:r w:rsidRPr="00E73F66">
        <w:rPr>
          <w:b/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ab/>
      </w:r>
      <w:r w:rsidRPr="00E73F66">
        <w:rPr>
          <w:color w:val="000000" w:themeColor="text1"/>
          <w:sz w:val="24"/>
        </w:rPr>
        <w:t xml:space="preserve">Dio fedele, </w:t>
      </w:r>
      <w:r>
        <w:rPr>
          <w:color w:val="000000" w:themeColor="text1"/>
          <w:sz w:val="24"/>
        </w:rPr>
        <w:br/>
      </w:r>
      <w:r w:rsidRPr="00E73F66">
        <w:rPr>
          <w:color w:val="000000" w:themeColor="text1"/>
          <w:sz w:val="24"/>
        </w:rPr>
        <w:t>è grande la gioia del cielo che tu ci inviti a condivid</w:t>
      </w:r>
      <w:r>
        <w:rPr>
          <w:color w:val="000000" w:themeColor="text1"/>
          <w:sz w:val="24"/>
        </w:rPr>
        <w:t>ere in terra,</w:t>
      </w:r>
      <w:r>
        <w:rPr>
          <w:color w:val="000000" w:themeColor="text1"/>
          <w:sz w:val="24"/>
        </w:rPr>
        <w:br/>
      </w:r>
      <w:r w:rsidRPr="00E73F66">
        <w:rPr>
          <w:color w:val="000000" w:themeColor="text1"/>
          <w:sz w:val="24"/>
        </w:rPr>
        <w:t xml:space="preserve">riconoscendo anche noi tra le braccia della Madre </w:t>
      </w:r>
      <w:r>
        <w:rPr>
          <w:color w:val="000000" w:themeColor="text1"/>
          <w:sz w:val="24"/>
        </w:rPr>
        <w:br/>
      </w:r>
      <w:r w:rsidRPr="00E73F66">
        <w:rPr>
          <w:color w:val="000000" w:themeColor="text1"/>
          <w:sz w:val="24"/>
        </w:rPr>
        <w:t xml:space="preserve">il Salvatore promesso dalle profondità dei secoli; </w:t>
      </w:r>
      <w:r>
        <w:rPr>
          <w:color w:val="000000" w:themeColor="text1"/>
          <w:sz w:val="24"/>
        </w:rPr>
        <w:br/>
      </w:r>
      <w:r w:rsidRPr="00E73F66">
        <w:rPr>
          <w:color w:val="000000" w:themeColor="text1"/>
          <w:sz w:val="24"/>
        </w:rPr>
        <w:t xml:space="preserve">esaudisci le nostre preghiere </w:t>
      </w:r>
      <w:r>
        <w:rPr>
          <w:color w:val="000000" w:themeColor="text1"/>
          <w:sz w:val="24"/>
        </w:rPr>
        <w:br/>
      </w:r>
      <w:r w:rsidRPr="00E73F66">
        <w:rPr>
          <w:color w:val="000000" w:themeColor="text1"/>
          <w:sz w:val="24"/>
        </w:rPr>
        <w:t xml:space="preserve">e fa’ che egli trovi in noi uno spazio aperto e accogliente, </w:t>
      </w:r>
      <w:r>
        <w:rPr>
          <w:color w:val="000000" w:themeColor="text1"/>
          <w:sz w:val="24"/>
        </w:rPr>
        <w:br/>
      </w:r>
      <w:r w:rsidRPr="00E73F66">
        <w:rPr>
          <w:color w:val="000000" w:themeColor="text1"/>
          <w:sz w:val="24"/>
        </w:rPr>
        <w:t xml:space="preserve">e così noi sapremo riconoscerlo nel volto di ogni uomo. </w:t>
      </w:r>
      <w:r>
        <w:rPr>
          <w:color w:val="000000" w:themeColor="text1"/>
          <w:sz w:val="24"/>
        </w:rPr>
        <w:br/>
      </w:r>
      <w:r w:rsidRPr="00E73F66">
        <w:rPr>
          <w:color w:val="000000" w:themeColor="text1"/>
          <w:sz w:val="24"/>
        </w:rPr>
        <w:t>Egli vive e regna nei secoli dei secoli.</w:t>
      </w:r>
    </w:p>
    <w:p w:rsidR="00E73F66" w:rsidRPr="00E73F66" w:rsidRDefault="00E73F66" w:rsidP="00E73F66">
      <w:pPr>
        <w:spacing w:before="120"/>
        <w:ind w:left="1276" w:hanging="1276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  <w:t>Amen.</w:t>
      </w:r>
    </w:p>
    <w:sectPr w:rsidR="00E73F66" w:rsidRPr="00E73F66" w:rsidSect="0027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783"/>
    <w:multiLevelType w:val="hybridMultilevel"/>
    <w:tmpl w:val="0B24A742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>
    <w:nsid w:val="58115B52"/>
    <w:multiLevelType w:val="hybridMultilevel"/>
    <w:tmpl w:val="557CF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6"/>
    <w:rsid w:val="00273D85"/>
    <w:rsid w:val="00420176"/>
    <w:rsid w:val="005B7B33"/>
    <w:rsid w:val="007B44D2"/>
    <w:rsid w:val="00A767E7"/>
    <w:rsid w:val="00E4233D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767E7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A767E7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767E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  <w:rsid w:val="00A767E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767E7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67E7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67E7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A767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76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A767E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67E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A767E7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A767E7"/>
  </w:style>
  <w:style w:type="paragraph" w:customStyle="1" w:styleId="UDLTitolo">
    <w:name w:val="UDL_Titolo"/>
    <w:basedOn w:val="Titolo"/>
    <w:link w:val="UDLTitoloCarattere"/>
    <w:qFormat/>
    <w:rsid w:val="00A767E7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A767E7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A767E7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A767E7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A767E7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A767E7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A767E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A767E7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A767E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A767E7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A767E7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A767E7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A767E7"/>
  </w:style>
  <w:style w:type="character" w:customStyle="1" w:styleId="UDLRubricaCarattere">
    <w:name w:val="UDL_Rubrica Carattere"/>
    <w:basedOn w:val="Carpredefinitoparagrafo"/>
    <w:link w:val="UDLRubrica"/>
    <w:rsid w:val="00A767E7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A767E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767E7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A767E7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A767E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A767E7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A767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E7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A767E7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A767E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E7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A767E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7E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7E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A767E7"/>
  </w:style>
  <w:style w:type="paragraph" w:customStyle="1" w:styleId="ULDIndentato">
    <w:name w:val="ULD_Indentato"/>
    <w:basedOn w:val="UDLNormale"/>
    <w:link w:val="ULDIndentatoCarattere"/>
    <w:qFormat/>
    <w:rsid w:val="00A767E7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A767E7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767E7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767E7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A767E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767E7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A767E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A767E7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A767E7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A767E7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A767E7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767E7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A767E7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767E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  <w:rsid w:val="00A767E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A767E7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67E7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767E7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A767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76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A767E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67E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A767E7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A767E7"/>
  </w:style>
  <w:style w:type="paragraph" w:customStyle="1" w:styleId="UDLTitolo">
    <w:name w:val="UDL_Titolo"/>
    <w:basedOn w:val="Titolo"/>
    <w:link w:val="UDLTitoloCarattere"/>
    <w:qFormat/>
    <w:rsid w:val="00A767E7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A767E7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A767E7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A767E7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A767E7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A767E7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A767E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A767E7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A767E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A767E7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A767E7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A767E7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A767E7"/>
  </w:style>
  <w:style w:type="character" w:customStyle="1" w:styleId="UDLRubricaCarattere">
    <w:name w:val="UDL_Rubrica Carattere"/>
    <w:basedOn w:val="Carpredefinitoparagrafo"/>
    <w:link w:val="UDLRubrica"/>
    <w:rsid w:val="00A767E7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A767E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767E7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A767E7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A767E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A767E7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A767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7E7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A767E7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A767E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7E7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A767E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7E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7E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A767E7"/>
  </w:style>
  <w:style w:type="paragraph" w:customStyle="1" w:styleId="ULDIndentato">
    <w:name w:val="ULD_Indentato"/>
    <w:basedOn w:val="UDLNormale"/>
    <w:link w:val="ULDIndentatoCarattere"/>
    <w:qFormat/>
    <w:rsid w:val="00A767E7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A767E7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A767E7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A767E7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A767E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A767E7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A767E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A767E7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A767E7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A767E7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A767E7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11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Pinus</cp:lastModifiedBy>
  <cp:revision>5</cp:revision>
  <dcterms:created xsi:type="dcterms:W3CDTF">2015-12-23T19:22:00Z</dcterms:created>
  <dcterms:modified xsi:type="dcterms:W3CDTF">2015-12-23T19:35:00Z</dcterms:modified>
</cp:coreProperties>
</file>