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PREGHIERA DEI FEDELI</w:t>
      </w:r>
    </w:p>
    <w:p w:rsid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XXV DOMENICA DEL TEMPO ORDINARIO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0D30">
        <w:rPr>
          <w:rFonts w:ascii="Times New Roman" w:hAnsi="Times New Roman" w:cs="Times New Roman"/>
          <w:b/>
          <w:sz w:val="32"/>
          <w:szCs w:val="32"/>
        </w:rPr>
        <w:t>ANNO A</w:t>
      </w:r>
    </w:p>
    <w:p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Il nostro Dio chiede a tutti di collaborare al suo progetto di salvezza. Per lui non conta il momento in cui si comincia a lavorare, né il ruolo che si riveste. Egli, che è Padre buono, non ci considera dei salariati, ma ci ama come figli.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250D30" w:rsidRPr="00250D30" w:rsidRDefault="00250D30" w:rsidP="0025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il Papa, il nostro Vescovo, per i pastori della Chiesa, perché, come l’apostolo Paolo, “siano di aiuto a tutti, per il progresso e la gioia della loro fede”.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i giovani, perché in molti corrispondano alle vocazioni di speciale consacrazione, decisi ad esprimere la bontà e la tenerezza di Dio verso ogni creatura.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 xml:space="preserve">Per i Capi delle Nazioni, perché Dio li illumini a condurre l’umanità, già </w:t>
      </w:r>
      <w:r>
        <w:rPr>
          <w:rFonts w:ascii="Times New Roman" w:hAnsi="Times New Roman" w:cs="Times New Roman"/>
          <w:sz w:val="32"/>
          <w:szCs w:val="32"/>
        </w:rPr>
        <w:t xml:space="preserve">afflitta </w:t>
      </w:r>
      <w:r w:rsidRPr="00250D30">
        <w:rPr>
          <w:rFonts w:ascii="Times New Roman" w:hAnsi="Times New Roman" w:cs="Times New Roman"/>
          <w:sz w:val="32"/>
          <w:szCs w:val="32"/>
        </w:rPr>
        <w:t>da tanti mali, verso una convivenza libera dalla guerra e dalla violenza.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i responsabili della cosa pubblica, perché siano attenti a valorizzare le attitudini di ciascuno e assumano ogni iniziativa in grado di ridurre la disoccupazione.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quanti sono ritenuti inutili dalla nostra società, perché non manchino persone capaci di dare concreta testimonianza che i pensieri di Dio sono ben diversi.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Per noi, perché senza calcoli meschini ci impegniamo a “lavorare con frutto”, “comportandoci da cittadini degni del Vangelo”.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Preghiamo.</w:t>
      </w: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0D30">
        <w:rPr>
          <w:rFonts w:ascii="Times New Roman" w:hAnsi="Times New Roman" w:cs="Times New Roman"/>
          <w:i/>
          <w:sz w:val="32"/>
          <w:szCs w:val="32"/>
        </w:rPr>
        <w:t>(Segue un tempo di preghiera silenziosa per le intenzioni personali. L’orazione seguente conclude la liturgia della Parola).</w:t>
      </w:r>
    </w:p>
    <w:p w:rsidR="00250D30" w:rsidRDefault="00250D30" w:rsidP="00250D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lastRenderedPageBreak/>
        <w:t>O Padre, giusto e grande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nel dare all’ultimo operaio come al primo,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le tue vie distano dalle nostre vie quanto il cielo dalla terra;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apri il nostro cuore all’intelligenza delle parole del tuo Figlio,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perché comprendiamo l’impareggiabile onore</w:t>
      </w:r>
    </w:p>
    <w:p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 xml:space="preserve">di lavorare nella tua vigna </w:t>
      </w:r>
      <w:proofErr w:type="spellStart"/>
      <w:r w:rsidRPr="00250D30">
        <w:rPr>
          <w:rFonts w:ascii="Times New Roman" w:hAnsi="Times New Roman" w:cs="Times New Roman"/>
          <w:b/>
          <w:sz w:val="32"/>
          <w:szCs w:val="32"/>
        </w:rPr>
        <w:t>ﬁn</w:t>
      </w:r>
      <w:proofErr w:type="spellEnd"/>
      <w:r w:rsidRPr="00250D30">
        <w:rPr>
          <w:rFonts w:ascii="Times New Roman" w:hAnsi="Times New Roman" w:cs="Times New Roman"/>
          <w:b/>
          <w:sz w:val="32"/>
          <w:szCs w:val="32"/>
        </w:rPr>
        <w:t xml:space="preserve"> dal mattino.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50D30" w:rsidRDefault="00250D30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0D3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250D30" w:rsidRPr="00250D30" w:rsidRDefault="00250D30" w:rsidP="00250D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0D30">
        <w:rPr>
          <w:rFonts w:ascii="Times New Roman" w:hAnsi="Times New Roman" w:cs="Times New Roman"/>
          <w:sz w:val="32"/>
          <w:szCs w:val="32"/>
        </w:rPr>
        <w:t>Amen</w:t>
      </w:r>
    </w:p>
    <w:p w:rsidR="00586162" w:rsidRPr="00250D30" w:rsidRDefault="00586162" w:rsidP="00250D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86162" w:rsidRPr="00250D30" w:rsidSect="0025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FA"/>
    <w:multiLevelType w:val="hybridMultilevel"/>
    <w:tmpl w:val="91FA88B0"/>
    <w:lvl w:ilvl="0" w:tplc="E8FA74E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855"/>
    <w:multiLevelType w:val="hybridMultilevel"/>
    <w:tmpl w:val="7DD6F0F6"/>
    <w:lvl w:ilvl="0" w:tplc="E8FA74E8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073CE"/>
    <w:multiLevelType w:val="hybridMultilevel"/>
    <w:tmpl w:val="FBDC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0"/>
    <w:rsid w:val="00250D30"/>
    <w:rsid w:val="005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2020-09-09T07:52:00Z</dcterms:created>
  <dcterms:modified xsi:type="dcterms:W3CDTF">2020-09-09T07:57:00Z</dcterms:modified>
</cp:coreProperties>
</file>